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Control de movilidad, transporte y seguridad vial</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b w:val="0"/>
                <w:sz w:val="20"/>
                <w:szCs w:val="20"/>
              </w:rPr>
            </w:pPr>
            <w:r w:rsidDel="00000000" w:rsidR="00000000" w:rsidRPr="00000000">
              <w:rPr>
                <w:b w:val="0"/>
                <w:sz w:val="20"/>
                <w:szCs w:val="20"/>
                <w:rtl w:val="0"/>
              </w:rPr>
              <w:t xml:space="preserve">280601089 - Regular movilidad vial de acuerdo con normativa de tránsito y transporte.</w:t>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sz w:val="20"/>
                <w:szCs w:val="20"/>
                <w:rtl w:val="0"/>
              </w:rPr>
              <w:t xml:space="preserve">280601089-01-</w:t>
            </w:r>
            <w:r w:rsidDel="00000000" w:rsidR="00000000" w:rsidRPr="00000000">
              <w:rPr>
                <w:b w:val="0"/>
                <w:sz w:val="20"/>
                <w:szCs w:val="20"/>
                <w:rtl w:val="0"/>
              </w:rPr>
              <w:t xml:space="preserve"> Identificar factores que intervienen en el tránsito, el transporte y la seguridad vial, según normas y procedimientos de la organización. </w:t>
            </w:r>
          </w:p>
          <w:p w:rsidR="00000000" w:rsidDel="00000000" w:rsidP="00000000" w:rsidRDefault="00000000" w:rsidRPr="00000000" w14:paraId="0000000A">
            <w:pPr>
              <w:ind w:left="66" w:firstLine="0"/>
              <w:rPr>
                <w:b w:val="0"/>
                <w:sz w:val="20"/>
                <w:szCs w:val="20"/>
              </w:rPr>
            </w:pPr>
            <w:r w:rsidDel="00000000" w:rsidR="00000000" w:rsidRPr="00000000">
              <w:rPr>
                <w:rtl w:val="0"/>
              </w:rPr>
            </w:r>
          </w:p>
          <w:p w:rsidR="00000000" w:rsidDel="00000000" w:rsidP="00000000" w:rsidRDefault="00000000" w:rsidRPr="00000000" w14:paraId="0000000B">
            <w:pPr>
              <w:ind w:left="66" w:firstLine="0"/>
              <w:rPr>
                <w:b w:val="0"/>
                <w:sz w:val="20"/>
                <w:szCs w:val="20"/>
              </w:rPr>
            </w:pPr>
            <w:r w:rsidDel="00000000" w:rsidR="00000000" w:rsidRPr="00000000">
              <w:rPr>
                <w:sz w:val="20"/>
                <w:szCs w:val="20"/>
                <w:rtl w:val="0"/>
              </w:rPr>
              <w:t xml:space="preserve">280601089-02-</w:t>
            </w:r>
            <w:r w:rsidDel="00000000" w:rsidR="00000000" w:rsidRPr="00000000">
              <w:rPr>
                <w:b w:val="0"/>
                <w:sz w:val="20"/>
                <w:szCs w:val="20"/>
                <w:rtl w:val="0"/>
              </w:rPr>
              <w:t xml:space="preserve"> Monitorear la movilidad de acuerdo con régimen normativo de tránsito, transporte y seguridad vial.</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CF01.</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sz w:val="20"/>
                <w:szCs w:val="20"/>
              </w:rPr>
            </w:pPr>
            <w:r w:rsidDel="00000000" w:rsidR="00000000" w:rsidRPr="00000000">
              <w:rPr>
                <w:b w:val="0"/>
                <w:sz w:val="20"/>
                <w:szCs w:val="20"/>
                <w:rtl w:val="0"/>
              </w:rPr>
              <w:t xml:space="preserve">Tránsito y seguridad vial</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14">
            <w:pPr>
              <w:spacing w:line="276" w:lineRule="auto"/>
              <w:jc w:val="both"/>
              <w:rPr>
                <w:b w:val="0"/>
                <w:sz w:val="20"/>
                <w:szCs w:val="20"/>
              </w:rPr>
            </w:pPr>
            <w:r w:rsidDel="00000000" w:rsidR="00000000" w:rsidRPr="00000000">
              <w:rPr>
                <w:b w:val="0"/>
                <w:sz w:val="20"/>
                <w:szCs w:val="20"/>
                <w:rtl w:val="0"/>
              </w:rPr>
              <w:t xml:space="preserve">Este componente aborda la importancia de los aspectos normativos y técnicos relacionados con el tránsito y la movilidad, explicando las técnicas más importantes para el desarrollo de controles de tránsito y formatos de policía judicial necesarios para la atención de accidentes de tránsito; además, el aprendiz se debe proyectar como ejemplo vial multiplicador de conocimientos que le aporte a la solución de este problema social.</w:t>
            </w:r>
          </w:p>
          <w:p w:rsidR="00000000" w:rsidDel="00000000" w:rsidP="00000000" w:rsidRDefault="00000000" w:rsidRPr="00000000" w14:paraId="00000015">
            <w:pPr>
              <w:spacing w:line="276" w:lineRule="auto"/>
              <w:jc w:val="both"/>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sz w:val="20"/>
                <w:szCs w:val="20"/>
                <w:rtl w:val="0"/>
              </w:rPr>
              <w:t xml:space="preserve">Accidentes de tránsito, control, policía judicial, técnicas, tránsito.</w:t>
            </w:r>
          </w:p>
        </w:tc>
      </w:tr>
    </w:tbl>
    <w:p w:rsidR="00000000" w:rsidDel="00000000" w:rsidP="00000000" w:rsidRDefault="00000000" w:rsidRPr="00000000" w14:paraId="00000018">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A">
            <w:pPr>
              <w:spacing w:line="276" w:lineRule="auto"/>
              <w:rPr>
                <w:b w:val="0"/>
                <w:sz w:val="20"/>
                <w:szCs w:val="20"/>
              </w:rPr>
            </w:pPr>
            <w:r w:rsidDel="00000000" w:rsidR="00000000" w:rsidRPr="00000000">
              <w:rPr>
                <w:rtl w:val="0"/>
              </w:rPr>
            </w:r>
          </w:p>
          <w:p w:rsidR="00000000" w:rsidDel="00000000" w:rsidP="00000000" w:rsidRDefault="00000000" w:rsidRPr="00000000" w14:paraId="0000001B">
            <w:pPr>
              <w:spacing w:line="276" w:lineRule="auto"/>
              <w:rPr>
                <w:b w:val="0"/>
                <w:sz w:val="20"/>
                <w:szCs w:val="20"/>
              </w:rPr>
            </w:pPr>
            <w:r w:rsidDel="00000000" w:rsidR="00000000" w:rsidRPr="00000000">
              <w:rPr>
                <w:b w:val="0"/>
                <w:sz w:val="20"/>
                <w:szCs w:val="20"/>
                <w:rtl w:val="0"/>
              </w:rPr>
              <w:t xml:space="preserve">8 - Operación de equipos, del transporte y oficios</w:t>
            </w:r>
          </w:p>
        </w:tc>
      </w:tr>
      <w:tr>
        <w:trPr>
          <w:cantSplit w:val="0"/>
          <w:trHeight w:val="465" w:hRule="atLeast"/>
          <w:tblHeader w:val="0"/>
        </w:trPr>
        <w:tc>
          <w:tcPr>
            <w:vAlign w:val="center"/>
          </w:tcPr>
          <w:p w:rsidR="00000000" w:rsidDel="00000000" w:rsidP="00000000" w:rsidRDefault="00000000" w:rsidRPr="00000000" w14:paraId="0000001C">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D">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 Aspectos relacionados con el tránsito</w:t>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1.1. Aspectos normativos</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1.2. Manual de señalización vial</w:t>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Fundamentos de planes de tránsito y movilidad</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2.1. Autoridades de tránsito</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2.2. Controles operativos</w:t>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 Técnicas para la movilidad y diligenciamiento de formatos</w:t>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3.1. Técnicas de uso en equipos para pruebas de alcohol</w:t>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3.2. Técnicas de uso en equipos para pruebas de drogas</w:t>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3.3. Características y tipos de radares de velocidad</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3.4. Características del IPAT</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3.5. Técnicas de diligenciamiento de los formatos policía judicial (FPJ) en eventos de tránsito</w:t>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5">
      <w:pPr>
        <w:keepNext w:val="1"/>
        <w:keepLines w:val="1"/>
        <w:pBdr>
          <w:top w:space="0" w:sz="0" w:val="nil"/>
          <w:left w:space="0" w:sz="0" w:val="nil"/>
          <w:bottom w:space="0" w:sz="0" w:val="nil"/>
          <w:right w:space="0" w:sz="0" w:val="nil"/>
          <w:between w:space="0" w:sz="0" w:val="nil"/>
        </w:pBdr>
        <w:spacing w:after="120" w:before="400" w:lineRule="auto"/>
        <w:ind w:left="425" w:hanging="705"/>
        <w:rPr>
          <w:sz w:val="20"/>
          <w:szCs w:val="20"/>
        </w:rPr>
      </w:pPr>
      <w:bookmarkStart w:colFirst="0" w:colLast="0" w:name="_heading=h.gjdgxs" w:id="0"/>
      <w:bookmarkEnd w:id="0"/>
      <w:r w:rsidDel="00000000" w:rsidR="00000000" w:rsidRPr="00000000">
        <w:rPr>
          <w:b w:val="1"/>
          <w:sz w:val="20"/>
          <w:szCs w:val="20"/>
          <w:rtl w:val="0"/>
        </w:rPr>
        <w:t xml:space="preserve">B.</w:t>
        <w:tab/>
        <w:t xml:space="preserve">INTRODUCCIÓN</w:t>
      </w:r>
      <w:r w:rsidDel="00000000" w:rsidR="00000000" w:rsidRPr="00000000">
        <w:rPr>
          <w:rtl w:val="0"/>
        </w:rPr>
      </w:r>
    </w:p>
    <w:p w:rsidR="00000000" w:rsidDel="00000000" w:rsidP="00000000" w:rsidRDefault="00000000" w:rsidRPr="00000000" w14:paraId="00000036">
      <w:pPr>
        <w:spacing w:after="160" w:lineRule="auto"/>
        <w:ind w:left="425" w:firstLine="0"/>
        <w:jc w:val="both"/>
        <w:rPr>
          <w:sz w:val="20"/>
          <w:szCs w:val="20"/>
        </w:rPr>
      </w:pPr>
      <w:r w:rsidDel="00000000" w:rsidR="00000000" w:rsidRPr="00000000">
        <w:rPr>
          <w:rtl w:val="0"/>
        </w:rPr>
      </w:r>
    </w:p>
    <w:p w:rsidR="00000000" w:rsidDel="00000000" w:rsidP="00000000" w:rsidRDefault="00000000" w:rsidRPr="00000000" w14:paraId="00000037">
      <w:pPr>
        <w:spacing w:after="160" w:lineRule="auto"/>
        <w:ind w:left="425" w:firstLine="0"/>
        <w:jc w:val="both"/>
        <w:rPr>
          <w:sz w:val="20"/>
          <w:szCs w:val="20"/>
        </w:rPr>
      </w:pPr>
      <w:r w:rsidDel="00000000" w:rsidR="00000000" w:rsidRPr="00000000">
        <w:rPr>
          <w:sz w:val="20"/>
          <w:szCs w:val="20"/>
          <w:rtl w:val="0"/>
        </w:rPr>
        <w:t xml:space="preserve">Cada país expide normas para generar un ambiente de seguridad y normas de circulación que garanticen la movilidad de los actores viales en su calidad de peatón, conductor o pasajero, la cual es cada vez más compleja; la seguridad de las vías y los arcenes (margen de las carreteras), la circulación a velocidades permitidas y la seguridad de los vehículos y los usuarios, es una problemática que se encuentra en aumento. </w:t>
      </w:r>
    </w:p>
    <w:p w:rsidR="00000000" w:rsidDel="00000000" w:rsidP="00000000" w:rsidRDefault="00000000" w:rsidRPr="00000000" w14:paraId="00000038">
      <w:pPr>
        <w:spacing w:after="160" w:lineRule="auto"/>
        <w:ind w:left="425" w:firstLine="0"/>
        <w:jc w:val="both"/>
        <w:rPr>
          <w:color w:val="2d373d"/>
          <w:sz w:val="20"/>
          <w:szCs w:val="20"/>
          <w:highlight w:val="white"/>
        </w:rPr>
      </w:pPr>
      <w:sdt>
        <w:sdtPr>
          <w:tag w:val="goog_rdk_0"/>
        </w:sdtPr>
        <w:sdtContent>
          <w:commentRangeStart w:id="0"/>
        </w:sdtContent>
      </w:sdt>
      <w:r w:rsidDel="00000000" w:rsidR="00000000" w:rsidRPr="00000000">
        <w:rPr>
          <w:rtl w:val="0"/>
        </w:rPr>
        <w:t xml:space="preserve">Por ello, s</w:t>
      </w:r>
      <w:r w:rsidDel="00000000" w:rsidR="00000000" w:rsidRPr="00000000">
        <w:rPr>
          <w:color w:val="2d373d"/>
          <w:sz w:val="20"/>
          <w:szCs w:val="20"/>
          <w:highlight w:val="white"/>
          <w:rtl w:val="0"/>
        </w:rPr>
        <w:t xml:space="preserve">e </w:t>
      </w:r>
      <w:commentRangeEnd w:id="0"/>
      <w:r w:rsidDel="00000000" w:rsidR="00000000" w:rsidRPr="00000000">
        <w:commentReference w:id="0"/>
      </w:r>
      <w:r w:rsidDel="00000000" w:rsidR="00000000" w:rsidRPr="00000000">
        <w:rPr>
          <w:color w:val="2d373d"/>
          <w:sz w:val="20"/>
          <w:szCs w:val="20"/>
          <w:highlight w:val="white"/>
          <w:rtl w:val="0"/>
        </w:rPr>
        <w:t xml:space="preserve">deben conocer los diferentes aspectos relacionados con el tránsito y la movilidad, los cuales se presentan en el siguiente vid</w:t>
      </w:r>
      <w:sdt>
        <w:sdtPr>
          <w:tag w:val="goog_rdk_1"/>
        </w:sdtPr>
        <w:sdtContent>
          <w:commentRangeStart w:id="1"/>
        </w:sdtContent>
      </w:sdt>
      <w:r w:rsidDel="00000000" w:rsidR="00000000" w:rsidRPr="00000000">
        <w:rPr>
          <w:color w:val="2d373d"/>
          <w:sz w:val="20"/>
          <w:szCs w:val="20"/>
          <w:highlight w:val="white"/>
          <w:rtl w:val="0"/>
        </w:rPr>
        <w:t xml:space="preserve">eo.</w:t>
      </w:r>
    </w:p>
    <w:p w:rsidR="00000000" w:rsidDel="00000000" w:rsidP="00000000" w:rsidRDefault="00000000" w:rsidRPr="00000000" w14:paraId="00000039">
      <w:pPr>
        <w:spacing w:after="160" w:lineRule="auto"/>
        <w:ind w:left="425" w:firstLine="0"/>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180773" cy="1058121"/>
                <wp:effectExtent b="0" l="0" r="0" t="0"/>
                <wp:wrapNone/>
                <wp:docPr id="661"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14" y="3250940"/>
                            <a:chExt cx="6180773" cy="1058121"/>
                          </a:xfrm>
                        </wpg:grpSpPr>
                        <wps:wsp>
                          <wps:cNvSpPr/>
                          <wps:cNvPr id="3" name="Shape 3"/>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49" name="Shape 149"/>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51" name="Shape 151"/>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53" name="Shape 153"/>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55" name="Shape 155"/>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9" y="3191367"/>
                                      <a:chExt cx="6994357" cy="1177276"/>
                                    </a:xfrm>
                                  </wpg:grpSpPr>
                                  <wps:wsp>
                                    <wps:cNvSpPr/>
                                    <wps:cNvPr id="157" name="Shape 157"/>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59" name="Shape 15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61" name="Shape 16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63" name="Shape 16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CF01_Video_introductorio</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180773" cy="1058121"/>
                <wp:effectExtent b="0" l="0" r="0" t="0"/>
                <wp:wrapNone/>
                <wp:docPr id="661"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3A">
      <w:pPr>
        <w:spacing w:after="160" w:lineRule="auto"/>
        <w:ind w:left="425" w:firstLine="0"/>
        <w:jc w:val="both"/>
        <w:rPr>
          <w:b w:val="1"/>
        </w:rPr>
      </w:pPr>
      <w:r w:rsidDel="00000000" w:rsidR="00000000" w:rsidRPr="00000000">
        <w:rPr>
          <w:rtl w:val="0"/>
        </w:rPr>
      </w:r>
    </w:p>
    <w:p w:rsidR="00000000" w:rsidDel="00000000" w:rsidP="00000000" w:rsidRDefault="00000000" w:rsidRPr="00000000" w14:paraId="0000003B">
      <w:pPr>
        <w:spacing w:after="160" w:lineRule="auto"/>
        <w:ind w:left="425" w:firstLine="0"/>
        <w:jc w:val="both"/>
        <w:rPr>
          <w:b w:val="1"/>
        </w:rPr>
      </w:pPr>
      <w:r w:rsidDel="00000000" w:rsidR="00000000" w:rsidRPr="00000000">
        <w:rPr>
          <w:rtl w:val="0"/>
        </w:rPr>
      </w:r>
    </w:p>
    <w:p w:rsidR="00000000" w:rsidDel="00000000" w:rsidP="00000000" w:rsidRDefault="00000000" w:rsidRPr="00000000" w14:paraId="0000003C">
      <w:pPr>
        <w:spacing w:after="160" w:lineRule="auto"/>
        <w:ind w:left="425" w:firstLine="0"/>
        <w:jc w:val="both"/>
        <w:rPr>
          <w:b w:val="1"/>
        </w:rPr>
      </w:pPr>
      <w:r w:rsidDel="00000000" w:rsidR="00000000" w:rsidRPr="00000000">
        <w:rPr>
          <w:rtl w:val="0"/>
        </w:rPr>
      </w:r>
    </w:p>
    <w:p w:rsidR="00000000" w:rsidDel="00000000" w:rsidP="00000000" w:rsidRDefault="00000000" w:rsidRPr="00000000" w14:paraId="0000003D">
      <w:pPr>
        <w:spacing w:after="160" w:lineRule="auto"/>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E">
      <w:pPr>
        <w:spacing w:after="160" w:lineRule="auto"/>
        <w:jc w:val="both"/>
        <w:rPr>
          <w:sz w:val="20"/>
          <w:szCs w:val="20"/>
        </w:rPr>
      </w:pPr>
      <w:r w:rsidDel="00000000" w:rsidR="00000000" w:rsidRPr="00000000">
        <w:rPr>
          <w:rtl w:val="0"/>
        </w:rPr>
      </w:r>
    </w:p>
    <w:p w:rsidR="00000000" w:rsidDel="00000000" w:rsidP="00000000" w:rsidRDefault="00000000" w:rsidRPr="00000000" w14:paraId="0000003F">
      <w:pPr>
        <w:spacing w:after="160" w:lineRule="auto"/>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C.</w:t>
        <w:tab/>
        <w:t xml:space="preserve">DESARROLLO DE CONTENIDOS</w:t>
      </w:r>
    </w:p>
    <w:p w:rsidR="00000000" w:rsidDel="00000000" w:rsidP="00000000" w:rsidRDefault="00000000" w:rsidRPr="00000000" w14:paraId="00000041">
      <w:pPr>
        <w:keepNext w:val="1"/>
        <w:keepLines w:val="1"/>
        <w:pBdr>
          <w:top w:space="0" w:sz="0" w:val="nil"/>
          <w:left w:space="0" w:sz="0" w:val="nil"/>
          <w:bottom w:space="0" w:sz="0" w:val="nil"/>
          <w:right w:space="0" w:sz="0" w:val="nil"/>
          <w:between w:space="0" w:sz="0" w:val="nil"/>
        </w:pBdr>
        <w:spacing w:after="120" w:before="400" w:lineRule="auto"/>
        <w:rPr>
          <w:b w:val="1"/>
          <w:sz w:val="20"/>
          <w:szCs w:val="20"/>
        </w:rPr>
      </w:pPr>
      <w:bookmarkStart w:colFirst="0" w:colLast="0" w:name="_heading=h.3znysh7" w:id="1"/>
      <w:bookmarkEnd w:id="1"/>
      <w:r w:rsidDel="00000000" w:rsidR="00000000" w:rsidRPr="00000000">
        <w:rPr>
          <w:b w:val="1"/>
          <w:sz w:val="20"/>
          <w:szCs w:val="20"/>
          <w:rtl w:val="0"/>
        </w:rPr>
        <w:t xml:space="preserve">1.</w:t>
        <w:tab/>
      </w:r>
      <w:r w:rsidDel="00000000" w:rsidR="00000000" w:rsidRPr="00000000">
        <w:rPr>
          <w:b w:val="1"/>
          <w:color w:val="000000"/>
          <w:sz w:val="20"/>
          <w:szCs w:val="20"/>
          <w:rtl w:val="0"/>
        </w:rPr>
        <w:t xml:space="preserve">Aspectos relacionados con el tránsito</w:t>
      </w:r>
      <w:r w:rsidDel="00000000" w:rsidR="00000000" w:rsidRPr="00000000">
        <w:rPr>
          <w:rtl w:val="0"/>
        </w:rPr>
      </w:r>
    </w:p>
    <w:p w:rsidR="00000000" w:rsidDel="00000000" w:rsidP="00000000" w:rsidRDefault="00000000" w:rsidRPr="00000000" w14:paraId="00000042">
      <w:pPr>
        <w:spacing w:after="160" w:lineRule="auto"/>
        <w:ind w:left="708" w:firstLine="0"/>
        <w:jc w:val="both"/>
        <w:rPr>
          <w:sz w:val="20"/>
          <w:szCs w:val="20"/>
        </w:rPr>
      </w:pPr>
      <w:r w:rsidDel="00000000" w:rsidR="00000000" w:rsidRPr="00000000">
        <w:rPr>
          <w:sz w:val="20"/>
          <w:szCs w:val="20"/>
          <w:rtl w:val="0"/>
        </w:rPr>
        <w:t xml:space="preserve">Para facilitar la movilidad de la población, es necesaria la adecuación de una infraestructura vial que permita el desplazamiento seguro a las personas.</w:t>
      </w:r>
    </w:p>
    <w:p w:rsidR="00000000" w:rsidDel="00000000" w:rsidP="00000000" w:rsidRDefault="00000000" w:rsidRPr="00000000" w14:paraId="00000043">
      <w:pPr>
        <w:spacing w:after="160" w:lineRule="auto"/>
        <w:ind w:left="708" w:firstLine="0"/>
        <w:jc w:val="both"/>
        <w:rPr>
          <w:sz w:val="20"/>
          <w:szCs w:val="20"/>
        </w:rPr>
      </w:pPr>
      <w:r w:rsidDel="00000000" w:rsidR="00000000" w:rsidRPr="00000000">
        <w:rPr>
          <w:sz w:val="20"/>
          <w:szCs w:val="20"/>
          <w:rtl w:val="0"/>
        </w:rPr>
        <w:t xml:space="preserve">La Ley de Tránsito en Colombia detalla cada una de las normas que deben cumplir los conductores (de carros particulares, servicio público, motos y otros) y peatones.</w:t>
      </w:r>
    </w:p>
    <w:p w:rsidR="00000000" w:rsidDel="00000000" w:rsidP="00000000" w:rsidRDefault="00000000" w:rsidRPr="00000000" w14:paraId="00000044">
      <w:pPr>
        <w:spacing w:after="160" w:lineRule="auto"/>
        <w:ind w:left="708" w:firstLine="0"/>
        <w:jc w:val="both"/>
        <w:rPr>
          <w:sz w:val="20"/>
          <w:szCs w:val="20"/>
        </w:rPr>
      </w:pPr>
      <w:r w:rsidDel="00000000" w:rsidR="00000000" w:rsidRPr="00000000">
        <w:rPr>
          <w:sz w:val="20"/>
          <w:szCs w:val="20"/>
          <w:rtl w:val="0"/>
        </w:rPr>
        <w:t xml:space="preserve">A continuación, se presentan </w:t>
      </w:r>
      <w:sdt>
        <w:sdtPr>
          <w:tag w:val="goog_rdk_2"/>
        </w:sdtPr>
        <w:sdtContent>
          <w:commentRangeStart w:id="2"/>
        </w:sdtContent>
      </w:sdt>
      <w:r w:rsidDel="00000000" w:rsidR="00000000" w:rsidRPr="00000000">
        <w:rPr>
          <w:sz w:val="20"/>
          <w:szCs w:val="20"/>
          <w:rtl w:val="0"/>
        </w:rPr>
        <w:t xml:space="preserve">algun</w:t>
      </w:r>
      <w:commentRangeEnd w:id="2"/>
      <w:r w:rsidDel="00000000" w:rsidR="00000000" w:rsidRPr="00000000">
        <w:commentReference w:id="2"/>
      </w:r>
      <w:r w:rsidDel="00000000" w:rsidR="00000000" w:rsidRPr="00000000">
        <w:rPr>
          <w:sz w:val="20"/>
          <w:szCs w:val="20"/>
          <w:rtl w:val="0"/>
        </w:rPr>
        <w:t xml:space="preserve">os aspectos relacionados.</w:t>
      </w:r>
    </w:p>
    <w:p w:rsidR="00000000" w:rsidDel="00000000" w:rsidP="00000000" w:rsidRDefault="00000000" w:rsidRPr="00000000" w14:paraId="00000045">
      <w:pPr>
        <w:spacing w:line="240" w:lineRule="auto"/>
        <w:rPr>
          <w:b w:val="1"/>
        </w:rPr>
      </w:pPr>
      <w:r w:rsidDel="00000000" w:rsidR="00000000" w:rsidRPr="00000000">
        <w:rPr>
          <w:rtl w:val="0"/>
        </w:rPr>
      </w:r>
    </w:p>
    <w:p w:rsidR="00000000" w:rsidDel="00000000" w:rsidP="00000000" w:rsidRDefault="00000000" w:rsidRPr="00000000" w14:paraId="00000046">
      <w:pPr>
        <w:spacing w:line="240" w:lineRule="auto"/>
        <w:rPr>
          <w:sz w:val="20"/>
          <w:szCs w:val="20"/>
        </w:rPr>
      </w:pPr>
      <w:r w:rsidDel="00000000" w:rsidR="00000000" w:rsidRPr="00000000">
        <w:rPr>
          <w:sz w:val="20"/>
          <w:szCs w:val="20"/>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1058121"/>
                <wp:effectExtent b="0" l="0" r="0" t="0"/>
                <wp:wrapNone/>
                <wp:docPr id="653"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14" y="3250940"/>
                            <a:chExt cx="6180773" cy="1058121"/>
                          </a:xfrm>
                        </wpg:grpSpPr>
                        <wps:wsp>
                          <wps:cNvSpPr/>
                          <wps:cNvPr id="3" name="Shape 3"/>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5" name="Shape 5"/>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7" name="Shape 7"/>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9" name="Shape 9"/>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1" name="Shape 11"/>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9" y="3191367"/>
                                      <a:chExt cx="6994357" cy="1177276"/>
                                    </a:xfrm>
                                  </wpg:grpSpPr>
                                  <wps:wsp>
                                    <wps:cNvSpPr/>
                                    <wps:cNvPr id="13" name="Shape 13"/>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5" name="Shape 1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7" name="Shape 1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9" name="Shape 1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CF01_1_Slider_Aspectos_relacionados_al_tránsito</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1058121"/>
                <wp:effectExtent b="0" l="0" r="0" t="0"/>
                <wp:wrapNone/>
                <wp:docPr id="653"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47">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48">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49">
      <w:pPr>
        <w:spacing w:after="160" w:lineRule="auto"/>
        <w:jc w:val="both"/>
        <w:rPr>
          <w:sz w:val="20"/>
          <w:szCs w:val="20"/>
        </w:rPr>
      </w:pPr>
      <w:r w:rsidDel="00000000" w:rsidR="00000000" w:rsidRPr="00000000">
        <w:rPr>
          <w:rtl w:val="0"/>
        </w:rPr>
      </w:r>
    </w:p>
    <w:p w:rsidR="00000000" w:rsidDel="00000000" w:rsidP="00000000" w:rsidRDefault="00000000" w:rsidRPr="00000000" w14:paraId="0000004A">
      <w:pPr>
        <w:keepNext w:val="1"/>
        <w:keepLines w:val="1"/>
        <w:pBdr>
          <w:top w:space="0" w:sz="0" w:val="nil"/>
          <w:left w:space="0" w:sz="0" w:val="nil"/>
          <w:bottom w:space="0" w:sz="0" w:val="nil"/>
          <w:right w:space="0" w:sz="0" w:val="nil"/>
          <w:between w:space="0" w:sz="0" w:val="nil"/>
        </w:pBdr>
        <w:spacing w:after="120" w:before="360" w:lineRule="auto"/>
        <w:rPr>
          <w:b w:val="1"/>
          <w:sz w:val="20"/>
          <w:szCs w:val="20"/>
        </w:rPr>
      </w:pPr>
      <w:bookmarkStart w:colFirst="0" w:colLast="0" w:name="_heading=h.wgn6cqnz7na6" w:id="2"/>
      <w:bookmarkEnd w:id="2"/>
      <w:r w:rsidDel="00000000" w:rsidR="00000000" w:rsidRPr="00000000">
        <w:rPr>
          <w:rtl w:val="0"/>
        </w:rPr>
      </w:r>
    </w:p>
    <w:p w:rsidR="00000000" w:rsidDel="00000000" w:rsidP="00000000" w:rsidRDefault="00000000" w:rsidRPr="00000000" w14:paraId="0000004B">
      <w:pPr>
        <w:keepNext w:val="1"/>
        <w:keepLines w:val="1"/>
        <w:pBdr>
          <w:top w:space="0" w:sz="0" w:val="nil"/>
          <w:left w:space="0" w:sz="0" w:val="nil"/>
          <w:bottom w:space="0" w:sz="0" w:val="nil"/>
          <w:right w:space="0" w:sz="0" w:val="nil"/>
          <w:between w:space="0" w:sz="0" w:val="nil"/>
        </w:pBdr>
        <w:spacing w:after="120" w:before="360" w:lineRule="auto"/>
        <w:ind w:left="720" w:firstLine="0"/>
        <w:rPr>
          <w:sz w:val="20"/>
          <w:szCs w:val="20"/>
        </w:rPr>
      </w:pPr>
      <w:bookmarkStart w:colFirst="0" w:colLast="0" w:name="_heading=h.cdcbwo3eiv9m" w:id="3"/>
      <w:bookmarkEnd w:id="3"/>
      <w:r w:rsidDel="00000000" w:rsidR="00000000" w:rsidRPr="00000000">
        <w:rPr>
          <w:b w:val="1"/>
          <w:sz w:val="20"/>
          <w:szCs w:val="20"/>
          <w:rtl w:val="0"/>
        </w:rPr>
        <w:t xml:space="preserve">1.1</w:t>
        <w:tab/>
      </w:r>
      <w:r w:rsidDel="00000000" w:rsidR="00000000" w:rsidRPr="00000000">
        <w:rPr>
          <w:b w:val="1"/>
          <w:color w:val="000000"/>
          <w:sz w:val="20"/>
          <w:szCs w:val="20"/>
          <w:rtl w:val="0"/>
        </w:rPr>
        <w:t xml:space="preserve">Aspectos normativos</w:t>
      </w:r>
      <w:r w:rsidDel="00000000" w:rsidR="00000000" w:rsidRPr="00000000">
        <w:rPr>
          <w:rtl w:val="0"/>
        </w:rPr>
      </w:r>
    </w:p>
    <w:p w:rsidR="00000000" w:rsidDel="00000000" w:rsidP="00000000" w:rsidRDefault="00000000" w:rsidRPr="00000000" w14:paraId="0000004C">
      <w:pPr>
        <w:spacing w:after="160" w:lineRule="auto"/>
        <w:ind w:left="708" w:firstLine="0"/>
        <w:jc w:val="both"/>
        <w:rPr>
          <w:sz w:val="20"/>
          <w:szCs w:val="20"/>
        </w:rPr>
      </w:pPr>
      <w:r w:rsidDel="00000000" w:rsidR="00000000" w:rsidRPr="00000000">
        <w:rPr>
          <w:sz w:val="20"/>
          <w:szCs w:val="20"/>
          <w:rtl w:val="0"/>
        </w:rPr>
        <w:t xml:space="preserve">La movilidad de los actores viales (conductor, pasajero, peatón) requiere un conjunto de reglas de circulación, claras y específicas, las cuales se encuentran establecidas en un orden jerárquico como lo establece la teoría pura del derecho, que para nuestro caso se encuentra en cabeza de la Constitución Política de Colombia (1991) que, como norma de normas, establece en el artículo 24 la libre locomoción que está regulada a través de la Ley 769 de 2002 (Código Nacional de Tránsito), con todas sus actualizaciones, el cual determina las normas de comportamiento vial de cada uno de los actores viales. En la siguiente figura, se presenta la jerarquía de normas establecidas.</w:t>
      </w:r>
    </w:p>
    <w:p w:rsidR="00000000" w:rsidDel="00000000" w:rsidP="00000000" w:rsidRDefault="00000000" w:rsidRPr="00000000" w14:paraId="0000004D">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4E">
      <w:pPr>
        <w:keepNext w:val="1"/>
        <w:pBdr>
          <w:top w:space="0" w:sz="0" w:val="nil"/>
          <w:left w:space="0" w:sz="0" w:val="nil"/>
          <w:bottom w:space="0" w:sz="0" w:val="nil"/>
          <w:right w:space="0" w:sz="0" w:val="nil"/>
          <w:between w:space="0" w:sz="0" w:val="nil"/>
        </w:pBdr>
        <w:spacing w:after="200" w:line="240" w:lineRule="auto"/>
        <w:ind w:firstLine="720"/>
        <w:jc w:val="both"/>
        <w:rPr>
          <w:b w:val="1"/>
          <w:color w:val="1f497d"/>
          <w:sz w:val="20"/>
          <w:szCs w:val="20"/>
        </w:rPr>
      </w:pPr>
      <w:bookmarkStart w:colFirst="0" w:colLast="0" w:name="_heading=h.4d34og8" w:id="4"/>
      <w:bookmarkEnd w:id="4"/>
      <w:r w:rsidDel="00000000" w:rsidR="00000000" w:rsidRPr="00000000">
        <w:rPr>
          <w:b w:val="1"/>
          <w:color w:val="1f497d"/>
          <w:sz w:val="20"/>
          <w:szCs w:val="20"/>
          <w:rtl w:val="0"/>
        </w:rPr>
        <w:t xml:space="preserve">Figura 1</w:t>
      </w:r>
    </w:p>
    <w:p w:rsidR="00000000" w:rsidDel="00000000" w:rsidP="00000000" w:rsidRDefault="00000000" w:rsidRPr="00000000" w14:paraId="0000004F">
      <w:pPr>
        <w:keepNext w:val="1"/>
        <w:pBdr>
          <w:top w:space="0" w:sz="0" w:val="nil"/>
          <w:left w:space="0" w:sz="0" w:val="nil"/>
          <w:bottom w:space="0" w:sz="0" w:val="nil"/>
          <w:right w:space="0" w:sz="0" w:val="nil"/>
          <w:between w:space="0" w:sz="0" w:val="nil"/>
        </w:pBdr>
        <w:spacing w:after="200" w:line="240" w:lineRule="auto"/>
        <w:ind w:firstLine="720"/>
        <w:jc w:val="both"/>
        <w:rPr>
          <w:i w:val="1"/>
          <w:color w:val="1f497d"/>
          <w:sz w:val="20"/>
          <w:szCs w:val="20"/>
        </w:rPr>
      </w:pPr>
      <w:r w:rsidDel="00000000" w:rsidR="00000000" w:rsidRPr="00000000">
        <w:rPr>
          <w:i w:val="1"/>
          <w:color w:val="1f497d"/>
          <w:sz w:val="20"/>
          <w:szCs w:val="20"/>
          <w:rtl w:val="0"/>
        </w:rPr>
        <w:t xml:space="preserve">Pirámide de Hans Kelsen - jerarquía de las normas</w:t>
      </w:r>
    </w:p>
    <w:p w:rsidR="00000000" w:rsidDel="00000000" w:rsidP="00000000" w:rsidRDefault="00000000" w:rsidRPr="00000000" w14:paraId="00000050">
      <w:pPr>
        <w:spacing w:after="160" w:lineRule="auto"/>
        <w:ind w:firstLine="720"/>
        <w:jc w:val="both"/>
        <w:rPr>
          <w:color w:val="244061"/>
          <w:sz w:val="20"/>
          <w:szCs w:val="20"/>
        </w:rPr>
      </w:pPr>
      <w:r w:rsidDel="00000000" w:rsidR="00000000" w:rsidRPr="00000000">
        <w:rPr>
          <w:sz w:val="20"/>
          <w:szCs w:val="20"/>
        </w:rPr>
        <mc:AlternateContent>
          <mc:Choice Requires="wpg">
            <w:drawing>
              <wp:inline distB="0" distT="0" distL="0" distR="0">
                <wp:extent cx="5486399" cy="3019237"/>
                <wp:effectExtent b="0" l="0" r="0" t="0"/>
                <wp:docPr id="659" name=""/>
                <a:graphic>
                  <a:graphicData uri="http://schemas.microsoft.com/office/word/2010/wordprocessingGroup">
                    <wpg:wgp>
                      <wpg:cNvGrpSpPr/>
                      <wpg:grpSpPr>
                        <a:xfrm>
                          <a:off x="2602800" y="2270375"/>
                          <a:ext cx="5486399" cy="3019237"/>
                          <a:chOff x="2602800" y="2270375"/>
                          <a:chExt cx="5486400" cy="3019250"/>
                        </a:xfrm>
                      </wpg:grpSpPr>
                      <wpg:grpSp>
                        <wpg:cNvGrpSpPr/>
                        <wpg:grpSpPr>
                          <a:xfrm>
                            <a:off x="2602801" y="2270382"/>
                            <a:ext cx="5486399" cy="3019237"/>
                            <a:chOff x="2602801" y="2270382"/>
                            <a:chExt cx="5486399" cy="3019237"/>
                          </a:xfrm>
                        </wpg:grpSpPr>
                        <wps:wsp>
                          <wps:cNvSpPr/>
                          <wps:cNvPr id="3" name="Shape 3"/>
                          <wps:spPr>
                            <a:xfrm>
                              <a:off x="2602801" y="2270382"/>
                              <a:ext cx="5486375" cy="301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1" y="2270382"/>
                              <a:ext cx="5486399" cy="3019237"/>
                              <a:chOff x="3621975" y="2612550"/>
                              <a:chExt cx="5486399" cy="3019237"/>
                            </a:xfrm>
                          </wpg:grpSpPr>
                          <wps:wsp>
                            <wps:cNvSpPr/>
                            <wps:cNvPr id="113" name="Shape 113"/>
                            <wps:spPr>
                              <a:xfrm>
                                <a:off x="3621975" y="2612550"/>
                                <a:ext cx="5486375" cy="301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21975" y="2612550"/>
                                <a:ext cx="5486399" cy="3019237"/>
                                <a:chOff x="3621975" y="2612550"/>
                                <a:chExt cx="5486399" cy="3019237"/>
                              </a:xfrm>
                            </wpg:grpSpPr>
                            <wps:wsp>
                              <wps:cNvSpPr/>
                              <wps:cNvPr id="115" name="Shape 115"/>
                              <wps:spPr>
                                <a:xfrm>
                                  <a:off x="3621975" y="2612550"/>
                                  <a:ext cx="3448050" cy="233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21975" y="2612550"/>
                                  <a:ext cx="5486399" cy="3019237"/>
                                  <a:chOff x="3621975" y="2612550"/>
                                  <a:chExt cx="5486399" cy="3019237"/>
                                </a:xfrm>
                              </wpg:grpSpPr>
                              <wps:wsp>
                                <wps:cNvSpPr/>
                                <wps:cNvPr id="117" name="Shape 117"/>
                                <wps:spPr>
                                  <a:xfrm>
                                    <a:off x="3621975" y="2612550"/>
                                    <a:ext cx="3448050" cy="233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12475" y="2641557"/>
                                    <a:ext cx="5295899" cy="2990230"/>
                                    <a:chOff x="2676458" y="1793435"/>
                                    <a:chExt cx="9253800" cy="5217650"/>
                                  </a:xfrm>
                                </wpg:grpSpPr>
                                <wps:wsp>
                                  <wps:cNvSpPr/>
                                  <wps:cNvPr id="119" name="Shape 119"/>
                                  <wps:spPr>
                                    <a:xfrm>
                                      <a:off x="2676458" y="2936935"/>
                                      <a:ext cx="6024951" cy="407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83493" y="1793435"/>
                                      <a:ext cx="8846765" cy="4987520"/>
                                      <a:chOff x="1060125" y="287750"/>
                                      <a:chExt cx="13942893" cy="7461880"/>
                                    </a:xfrm>
                                  </wpg:grpSpPr>
                                  <wps:wsp>
                                    <wps:cNvSpPr/>
                                    <wps:cNvPr id="121" name="Shape 121"/>
                                    <wps:spPr>
                                      <a:xfrm>
                                        <a:off x="2543322" y="1654230"/>
                                        <a:ext cx="12459696" cy="609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484150" y="1438725"/>
                                        <a:ext cx="15144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noAutofit/>
                                    </wps:bodyPr>
                                  </wps:wsp>
                                  <wps:wsp>
                                    <wps:cNvSpPr/>
                                    <wps:cNvPr id="123" name="Shape 123"/>
                                    <wps:spPr>
                                      <a:xfrm>
                                        <a:off x="1060125" y="287750"/>
                                        <a:ext cx="6981600" cy="4891800"/>
                                      </a:xfrm>
                                      <a:prstGeom prst="triangle">
                                        <a:avLst>
                                          <a:gd fmla="val 50000" name="adj"/>
                                        </a:avLst>
                                      </a:prstGeom>
                                      <a:solidFill>
                                        <a:srgbClr val="FFFFFF"/>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415125" y="1968800"/>
                                        <a:ext cx="2271600" cy="15300"/>
                                      </a:xfrm>
                                      <a:prstGeom prst="straightConnector1">
                                        <a:avLst/>
                                      </a:prstGeom>
                                      <a:noFill/>
                                      <a:ln cap="flat" cmpd="sng" w="76200">
                                        <a:solidFill>
                                          <a:srgbClr val="FF00FF"/>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301950" y="3453075"/>
                                        <a:ext cx="4634100" cy="15000"/>
                                      </a:xfrm>
                                      <a:prstGeom prst="straightConnector1">
                                        <a:avLst/>
                                      </a:prstGeom>
                                      <a:noFill/>
                                      <a:ln cap="flat" cmpd="sng" w="76200">
                                        <a:solidFill>
                                          <a:srgbClr val="00FF00"/>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a:off x="2171639" y="848026"/>
                                        <a:ext cx="4978800" cy="140316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Constitución Política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Tratados Internacionales</w:t>
                                          </w:r>
                                        </w:p>
                                      </w:txbxContent>
                                    </wps:txbx>
                                    <wps:bodyPr anchorCtr="0" anchor="t" bIns="91425" lIns="91425" spcFirstLastPara="1" rIns="91425" wrap="square" tIns="91425">
                                      <a:noAutofit/>
                                    </wps:bodyPr>
                                  </wps:wsp>
                                  <wps:wsp>
                                    <wps:cNvSpPr/>
                                    <wps:cNvPr id="127" name="Shape 127"/>
                                    <wps:spPr>
                                      <a:xfrm>
                                        <a:off x="2157716" y="2251192"/>
                                        <a:ext cx="6982105" cy="181469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Decretos Legislativos, leyes (orgánicas, ordinarias, Reglamentos del Congreso, Decretos de Urgencia).</w:t>
                                          </w:r>
                                        </w:p>
                                      </w:txbxContent>
                                    </wps:txbx>
                                    <wps:bodyPr anchorCtr="0" anchor="t" bIns="91425" lIns="91425" spcFirstLastPara="1" rIns="91425" wrap="square" tIns="91425">
                                      <a:noAutofit/>
                                    </wps:bodyPr>
                                  </wps:wsp>
                                  <wps:wsp>
                                    <wps:cNvSpPr/>
                                    <wps:cNvPr id="128" name="Shape 128"/>
                                    <wps:spPr>
                                      <a:xfrm>
                                        <a:off x="1606896" y="3906171"/>
                                        <a:ext cx="5935578" cy="2148351"/>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Presidenciales, decreto supremos, resoluciones supremas, resoluciones ministeriales, resoluciones dictatoriales, resoluciones jefactoriales, otras resoluciones, ordenanzas, acuerdos, sentencias.</w:t>
                                          </w:r>
                                        </w:p>
                                      </w:txbxContent>
                                    </wps:txbx>
                                    <wps:bodyPr anchorCtr="0" anchor="t" bIns="91425" lIns="91425" spcFirstLastPara="1" rIns="91425" wrap="square" tIns="91425">
                                      <a:noAutofit/>
                                    </wps:bodyPr>
                                  </wps:wsp>
                                </wpg:grpSp>
                              </wpg:grpSp>
                            </wpg:grpSp>
                          </wpg:grpSp>
                        </wpg:grpSp>
                      </wpg:grpSp>
                    </wpg:wgp>
                  </a:graphicData>
                </a:graphic>
              </wp:inline>
            </w:drawing>
          </mc:Choice>
          <mc:Fallback>
            <w:drawing>
              <wp:inline distB="0" distT="0" distL="0" distR="0">
                <wp:extent cx="5486399" cy="3019237"/>
                <wp:effectExtent b="0" l="0" r="0" t="0"/>
                <wp:docPr id="659"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5486399" cy="30192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spacing w:after="160" w:lineRule="auto"/>
        <w:ind w:firstLine="720"/>
        <w:jc w:val="both"/>
        <w:rPr>
          <w:color w:val="244061"/>
          <w:sz w:val="20"/>
          <w:szCs w:val="20"/>
        </w:rPr>
      </w:pPr>
      <w:r w:rsidDel="00000000" w:rsidR="00000000" w:rsidRPr="00000000">
        <w:rPr>
          <w:rtl w:val="0"/>
        </w:rPr>
      </w:r>
    </w:p>
    <w:p w:rsidR="00000000" w:rsidDel="00000000" w:rsidP="00000000" w:rsidRDefault="00000000" w:rsidRPr="00000000" w14:paraId="00000052">
      <w:pPr>
        <w:spacing w:after="160" w:lineRule="auto"/>
        <w:ind w:left="720" w:firstLine="0"/>
        <w:jc w:val="both"/>
        <w:rPr>
          <w:i w:val="1"/>
          <w:color w:val="1f497d"/>
          <w:sz w:val="20"/>
          <w:szCs w:val="20"/>
        </w:rPr>
      </w:pPr>
      <w:r w:rsidDel="00000000" w:rsidR="00000000" w:rsidRPr="00000000">
        <w:rPr>
          <w:sz w:val="20"/>
          <w:szCs w:val="20"/>
          <w:rtl w:val="0"/>
        </w:rPr>
        <w:t xml:space="preserve">Con base en la Figura 1, es necesario entender que en Colombia existe un ordenamiento jurídico que reglamenta el comportamiento de todos y cada uno de los actores viales al igual que normas de transporte de personas o cosas de un punto a otro, por lo que se puede simplificar este apartado normativo como se muestra en la siguiente figura.</w:t>
      </w:r>
      <w:r w:rsidDel="00000000" w:rsidR="00000000" w:rsidRPr="00000000">
        <w:rPr>
          <w:rtl w:val="0"/>
        </w:rPr>
      </w:r>
    </w:p>
    <w:p w:rsidR="00000000" w:rsidDel="00000000" w:rsidP="00000000" w:rsidRDefault="00000000" w:rsidRPr="00000000" w14:paraId="00000053">
      <w:pPr>
        <w:keepNext w:val="1"/>
        <w:pBdr>
          <w:top w:space="0" w:sz="0" w:val="nil"/>
          <w:left w:space="0" w:sz="0" w:val="nil"/>
          <w:bottom w:space="0" w:sz="0" w:val="nil"/>
          <w:right w:space="0" w:sz="0" w:val="nil"/>
          <w:between w:space="0" w:sz="0" w:val="nil"/>
        </w:pBdr>
        <w:spacing w:line="240" w:lineRule="auto"/>
        <w:jc w:val="both"/>
        <w:rPr>
          <w:b w:val="1"/>
          <w:color w:val="1f497d"/>
          <w:sz w:val="20"/>
          <w:szCs w:val="20"/>
        </w:rPr>
      </w:pPr>
      <w:bookmarkStart w:colFirst="0" w:colLast="0" w:name="_heading=h.vsy1a1jnwotz" w:id="5"/>
      <w:bookmarkEnd w:id="5"/>
      <w:r w:rsidDel="00000000" w:rsidR="00000000" w:rsidRPr="00000000">
        <w:rPr>
          <w:b w:val="1"/>
          <w:color w:val="1f497d"/>
          <w:sz w:val="20"/>
          <w:szCs w:val="20"/>
          <w:rtl w:val="0"/>
        </w:rPr>
        <w:t xml:space="preserve">Figura 2</w:t>
      </w:r>
    </w:p>
    <w:p w:rsidR="00000000" w:rsidDel="00000000" w:rsidP="00000000" w:rsidRDefault="00000000" w:rsidRPr="00000000" w14:paraId="00000054">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r w:rsidDel="00000000" w:rsidR="00000000" w:rsidRPr="00000000">
        <w:rPr>
          <w:i w:val="1"/>
          <w:color w:val="1f497d"/>
          <w:sz w:val="20"/>
          <w:szCs w:val="20"/>
          <w:rtl w:val="0"/>
        </w:rPr>
        <w:t xml:space="preserve">Aspectos normativos del tránsito y el transporte en Colombia</w:t>
      </w:r>
    </w:p>
    <w:p w:rsidR="00000000" w:rsidDel="00000000" w:rsidP="00000000" w:rsidRDefault="00000000" w:rsidRPr="00000000" w14:paraId="00000055">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xomfxthbdqmc" w:id="6"/>
      <w:bookmarkEnd w:id="6"/>
      <w:r w:rsidDel="00000000" w:rsidR="00000000" w:rsidRPr="00000000">
        <w:rPr>
          <w:rtl w:val="0"/>
        </w:rPr>
      </w:r>
    </w:p>
    <w:p w:rsidR="00000000" w:rsidDel="00000000" w:rsidP="00000000" w:rsidRDefault="00000000" w:rsidRPr="00000000" w14:paraId="00000056">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ao7hzcwfqkr5" w:id="7"/>
      <w:bookmarkEnd w:id="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314325</wp:posOffset>
            </wp:positionH>
            <wp:positionV relativeFrom="paragraph">
              <wp:posOffset>19050</wp:posOffset>
            </wp:positionV>
            <wp:extent cx="4475798" cy="2981325"/>
            <wp:effectExtent b="0" l="0" r="0" t="0"/>
            <wp:wrapSquare wrapText="bothSides" distB="0" distT="0" distL="114300" distR="114300"/>
            <wp:docPr id="68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475798" cy="2981325"/>
                    </a:xfrm>
                    <a:prstGeom prst="rect"/>
                    <a:ln/>
                  </pic:spPr>
                </pic:pic>
              </a:graphicData>
            </a:graphic>
          </wp:anchor>
        </w:drawing>
      </w:r>
    </w:p>
    <w:p w:rsidR="00000000" w:rsidDel="00000000" w:rsidP="00000000" w:rsidRDefault="00000000" w:rsidRPr="00000000" w14:paraId="00000057">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h2wom617atnm" w:id="8"/>
      <w:bookmarkEnd w:id="8"/>
      <w:r w:rsidDel="00000000" w:rsidR="00000000" w:rsidRPr="00000000">
        <w:rPr>
          <w:rtl w:val="0"/>
        </w:rPr>
      </w:r>
    </w:p>
    <w:p w:rsidR="00000000" w:rsidDel="00000000" w:rsidP="00000000" w:rsidRDefault="00000000" w:rsidRPr="00000000" w14:paraId="00000058">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td9c2l3lge70" w:id="9"/>
      <w:bookmarkEnd w:id="9"/>
      <w:r w:rsidDel="00000000" w:rsidR="00000000" w:rsidRPr="00000000">
        <w:rPr>
          <w:rtl w:val="0"/>
        </w:rPr>
      </w:r>
    </w:p>
    <w:p w:rsidR="00000000" w:rsidDel="00000000" w:rsidP="00000000" w:rsidRDefault="00000000" w:rsidRPr="00000000" w14:paraId="00000059">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s7g5bs3yllq8" w:id="10"/>
      <w:bookmarkEnd w:id="10"/>
      <w:r w:rsidDel="00000000" w:rsidR="00000000" w:rsidRPr="00000000">
        <w:rPr>
          <w:rtl w:val="0"/>
        </w:rPr>
      </w:r>
    </w:p>
    <w:p w:rsidR="00000000" w:rsidDel="00000000" w:rsidP="00000000" w:rsidRDefault="00000000" w:rsidRPr="00000000" w14:paraId="0000005A">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ceddmrduw7ey" w:id="11"/>
      <w:bookmarkEnd w:id="11"/>
      <w:r w:rsidDel="00000000" w:rsidR="00000000" w:rsidRPr="00000000">
        <w:rPr>
          <w:rtl w:val="0"/>
        </w:rPr>
      </w:r>
    </w:p>
    <w:p w:rsidR="00000000" w:rsidDel="00000000" w:rsidP="00000000" w:rsidRDefault="00000000" w:rsidRPr="00000000" w14:paraId="0000005B">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jw2m7n6mxvcw" w:id="12"/>
      <w:bookmarkEnd w:id="12"/>
      <w:r w:rsidDel="00000000" w:rsidR="00000000" w:rsidRPr="00000000">
        <w:rPr>
          <w:rtl w:val="0"/>
        </w:rPr>
      </w:r>
    </w:p>
    <w:p w:rsidR="00000000" w:rsidDel="00000000" w:rsidP="00000000" w:rsidRDefault="00000000" w:rsidRPr="00000000" w14:paraId="0000005C">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ym8pr9pawvc" w:id="13"/>
      <w:bookmarkEnd w:id="13"/>
      <w:sdt>
        <w:sdtPr>
          <w:tag w:val="goog_rdk_3"/>
        </w:sdtPr>
        <w:sdtContent>
          <w:commentRangeStart w:id="3"/>
        </w:sdtContent>
      </w:sdt>
      <w:r w:rsidDel="00000000" w:rsidR="00000000" w:rsidRPr="00000000">
        <w:rPr>
          <w:rtl w:val="0"/>
        </w:rPr>
      </w:r>
    </w:p>
    <w:p w:rsidR="00000000" w:rsidDel="00000000" w:rsidP="00000000" w:rsidRDefault="00000000" w:rsidRPr="00000000" w14:paraId="0000005D">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ohhmd3qo94c0" w:id="14"/>
      <w:bookmarkEnd w:id="14"/>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E">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5f9whcq0qcjp" w:id="15"/>
      <w:bookmarkEnd w:id="15"/>
      <w:r w:rsidDel="00000000" w:rsidR="00000000" w:rsidRPr="00000000">
        <w:rPr>
          <w:rtl w:val="0"/>
        </w:rPr>
      </w:r>
    </w:p>
    <w:p w:rsidR="00000000" w:rsidDel="00000000" w:rsidP="00000000" w:rsidRDefault="00000000" w:rsidRPr="00000000" w14:paraId="0000005F">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vk552twrrsz0" w:id="16"/>
      <w:bookmarkEnd w:id="16"/>
      <w:r w:rsidDel="00000000" w:rsidR="00000000" w:rsidRPr="00000000">
        <w:rPr>
          <w:rtl w:val="0"/>
        </w:rPr>
      </w:r>
    </w:p>
    <w:p w:rsidR="00000000" w:rsidDel="00000000" w:rsidP="00000000" w:rsidRDefault="00000000" w:rsidRPr="00000000" w14:paraId="00000060">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rejo0dnex0ty" w:id="17"/>
      <w:bookmarkEnd w:id="17"/>
      <w:r w:rsidDel="00000000" w:rsidR="00000000" w:rsidRPr="00000000">
        <w:rPr>
          <w:rtl w:val="0"/>
        </w:rPr>
      </w:r>
    </w:p>
    <w:p w:rsidR="00000000" w:rsidDel="00000000" w:rsidP="00000000" w:rsidRDefault="00000000" w:rsidRPr="00000000" w14:paraId="00000061">
      <w:pPr>
        <w:keepNext w:val="1"/>
        <w:pBdr>
          <w:top w:space="0" w:sz="0" w:val="nil"/>
          <w:left w:space="0" w:sz="0" w:val="nil"/>
          <w:bottom w:space="0" w:sz="0" w:val="nil"/>
          <w:right w:space="0" w:sz="0" w:val="nil"/>
          <w:between w:space="0" w:sz="0" w:val="nil"/>
        </w:pBdr>
        <w:spacing w:line="240" w:lineRule="auto"/>
        <w:jc w:val="both"/>
        <w:rPr>
          <w:i w:val="1"/>
          <w:color w:val="1f497d"/>
          <w:sz w:val="20"/>
          <w:szCs w:val="20"/>
        </w:rPr>
      </w:pPr>
      <w:bookmarkStart w:colFirst="0" w:colLast="0" w:name="_heading=h.n9rrvikj4iix" w:id="18"/>
      <w:bookmarkEnd w:id="18"/>
      <w:r w:rsidDel="00000000" w:rsidR="00000000" w:rsidRPr="00000000">
        <w:rPr>
          <w:rtl w:val="0"/>
        </w:rPr>
      </w:r>
    </w:p>
    <w:p w:rsidR="00000000" w:rsidDel="00000000" w:rsidP="00000000" w:rsidRDefault="00000000" w:rsidRPr="00000000" w14:paraId="00000062">
      <w:pPr>
        <w:keepNext w:val="1"/>
        <w:keepLines w:val="1"/>
        <w:pBdr>
          <w:top w:space="0" w:sz="0" w:val="nil"/>
          <w:left w:space="0" w:sz="0" w:val="nil"/>
          <w:bottom w:space="0" w:sz="0" w:val="nil"/>
          <w:right w:space="0" w:sz="0" w:val="nil"/>
          <w:between w:space="0" w:sz="0" w:val="nil"/>
        </w:pBdr>
        <w:spacing w:after="120" w:before="360" w:lineRule="auto"/>
        <w:ind w:firstLine="720"/>
        <w:rPr>
          <w:b w:val="1"/>
          <w:sz w:val="20"/>
          <w:szCs w:val="20"/>
        </w:rPr>
      </w:pPr>
      <w:bookmarkStart w:colFirst="0" w:colLast="0" w:name="_heading=h.17dp8vu" w:id="19"/>
      <w:bookmarkEnd w:id="19"/>
      <w:r w:rsidDel="00000000" w:rsidR="00000000" w:rsidRPr="00000000">
        <w:rPr>
          <w:rtl w:val="0"/>
        </w:rPr>
      </w:r>
    </w:p>
    <w:p w:rsidR="00000000" w:rsidDel="00000000" w:rsidP="00000000" w:rsidRDefault="00000000" w:rsidRPr="00000000" w14:paraId="00000063">
      <w:pPr>
        <w:keepNext w:val="1"/>
        <w:keepLines w:val="1"/>
        <w:pBdr>
          <w:top w:space="0" w:sz="0" w:val="nil"/>
          <w:left w:space="0" w:sz="0" w:val="nil"/>
          <w:bottom w:space="0" w:sz="0" w:val="nil"/>
          <w:right w:space="0" w:sz="0" w:val="nil"/>
          <w:between w:space="0" w:sz="0" w:val="nil"/>
        </w:pBdr>
        <w:spacing w:after="120" w:before="360" w:lineRule="auto"/>
        <w:ind w:firstLine="720"/>
        <w:rPr>
          <w:b w:val="1"/>
          <w:sz w:val="20"/>
          <w:szCs w:val="20"/>
        </w:rPr>
      </w:pPr>
      <w:bookmarkStart w:colFirst="0" w:colLast="0" w:name="_heading=h.wpz7rr7mtim" w:id="20"/>
      <w:bookmarkEnd w:id="20"/>
      <w:r w:rsidDel="00000000" w:rsidR="00000000" w:rsidRPr="00000000">
        <w:rPr>
          <w:rtl w:val="0"/>
        </w:rPr>
      </w:r>
    </w:p>
    <w:p w:rsidR="00000000" w:rsidDel="00000000" w:rsidP="00000000" w:rsidRDefault="00000000" w:rsidRPr="00000000" w14:paraId="00000064">
      <w:pPr>
        <w:keepNext w:val="1"/>
        <w:keepLines w:val="1"/>
        <w:pBdr>
          <w:top w:space="0" w:sz="0" w:val="nil"/>
          <w:left w:space="0" w:sz="0" w:val="nil"/>
          <w:bottom w:space="0" w:sz="0" w:val="nil"/>
          <w:right w:space="0" w:sz="0" w:val="nil"/>
          <w:between w:space="0" w:sz="0" w:val="nil"/>
        </w:pBdr>
        <w:spacing w:after="120" w:before="360" w:lineRule="auto"/>
        <w:ind w:firstLine="720"/>
        <w:rPr>
          <w:b w:val="1"/>
          <w:color w:val="000000"/>
          <w:sz w:val="20"/>
          <w:szCs w:val="20"/>
        </w:rPr>
      </w:pPr>
      <w:bookmarkStart w:colFirst="0" w:colLast="0" w:name="_heading=h.lryo4z4ps67t" w:id="21"/>
      <w:bookmarkEnd w:id="21"/>
      <w:r w:rsidDel="00000000" w:rsidR="00000000" w:rsidRPr="00000000">
        <w:rPr>
          <w:rtl w:val="0"/>
        </w:rPr>
      </w:r>
    </w:p>
    <w:p w:rsidR="00000000" w:rsidDel="00000000" w:rsidP="00000000" w:rsidRDefault="00000000" w:rsidRPr="00000000" w14:paraId="00000065">
      <w:pPr>
        <w:keepNext w:val="1"/>
        <w:keepLines w:val="1"/>
        <w:pBdr>
          <w:top w:space="0" w:sz="0" w:val="nil"/>
          <w:left w:space="0" w:sz="0" w:val="nil"/>
          <w:bottom w:space="0" w:sz="0" w:val="nil"/>
          <w:right w:space="0" w:sz="0" w:val="nil"/>
          <w:between w:space="0" w:sz="0" w:val="nil"/>
        </w:pBdr>
        <w:spacing w:after="120" w:before="360" w:lineRule="auto"/>
        <w:ind w:firstLine="720"/>
        <w:rPr>
          <w:b w:val="1"/>
          <w:color w:val="000000"/>
          <w:sz w:val="20"/>
          <w:szCs w:val="20"/>
        </w:rPr>
      </w:pPr>
      <w:r w:rsidDel="00000000" w:rsidR="00000000" w:rsidRPr="00000000">
        <w:rPr>
          <w:rtl w:val="0"/>
        </w:rPr>
      </w:r>
    </w:p>
    <w:p w:rsidR="00000000" w:rsidDel="00000000" w:rsidP="00000000" w:rsidRDefault="00000000" w:rsidRPr="00000000" w14:paraId="00000066">
      <w:pPr>
        <w:keepNext w:val="1"/>
        <w:keepLines w:val="1"/>
        <w:pBdr>
          <w:top w:space="0" w:sz="0" w:val="nil"/>
          <w:left w:space="0" w:sz="0" w:val="nil"/>
          <w:bottom w:space="0" w:sz="0" w:val="nil"/>
          <w:right w:space="0" w:sz="0" w:val="nil"/>
          <w:between w:space="0" w:sz="0" w:val="nil"/>
        </w:pBdr>
        <w:spacing w:after="120" w:before="360" w:lineRule="auto"/>
        <w:ind w:firstLine="720"/>
        <w:rPr>
          <w:b w:val="1"/>
          <w:color w:val="000000"/>
          <w:sz w:val="20"/>
          <w:szCs w:val="20"/>
        </w:rPr>
      </w:pPr>
      <w:r w:rsidDel="00000000" w:rsidR="00000000" w:rsidRPr="00000000">
        <w:rPr>
          <w:b w:val="1"/>
          <w:color w:val="000000"/>
          <w:sz w:val="20"/>
          <w:szCs w:val="20"/>
          <w:rtl w:val="0"/>
        </w:rPr>
        <w:t xml:space="preserve">1.2. </w:t>
      </w:r>
      <w:r w:rsidDel="00000000" w:rsidR="00000000" w:rsidRPr="00000000">
        <w:rPr>
          <w:b w:val="1"/>
          <w:i w:val="1"/>
          <w:color w:val="000000"/>
          <w:sz w:val="20"/>
          <w:szCs w:val="20"/>
          <w:rtl w:val="0"/>
        </w:rPr>
        <w:t xml:space="preserve">Manual de señalización vial</w:t>
      </w:r>
      <w:r w:rsidDel="00000000" w:rsidR="00000000" w:rsidRPr="00000000">
        <w:rPr>
          <w:rtl w:val="0"/>
        </w:rPr>
      </w:r>
    </w:p>
    <w:p w:rsidR="00000000" w:rsidDel="00000000" w:rsidP="00000000" w:rsidRDefault="00000000" w:rsidRPr="00000000" w14:paraId="00000067">
      <w:pPr>
        <w:spacing w:after="160" w:lineRule="auto"/>
        <w:ind w:left="720" w:firstLine="0"/>
        <w:jc w:val="both"/>
        <w:rPr>
          <w:sz w:val="20"/>
          <w:szCs w:val="20"/>
        </w:rPr>
      </w:pPr>
      <w:r w:rsidDel="00000000" w:rsidR="00000000" w:rsidRPr="00000000">
        <w:rPr>
          <w:sz w:val="20"/>
          <w:szCs w:val="20"/>
          <w:rtl w:val="0"/>
        </w:rPr>
        <w:t xml:space="preserve">El Ministerio de Transporte, como autoridad suprema de tránsito en Colombia, ha reglamentado mediante la Resolución 1885 de 2015 el “Manual de Señalización Vial, Dispositivos Uniformes para la Regulación del Tránsito en Calles, Carreteras y Ciclorrutas de Colombia”, el cual es un libro técnico que cuenta con 888 páginas de las cuales se puede extractar la siguiente información sobre las señales de tránsito.</w:t>
      </w:r>
    </w:p>
    <w:p w:rsidR="00000000" w:rsidDel="00000000" w:rsidP="00000000" w:rsidRDefault="00000000" w:rsidRPr="00000000" w14:paraId="00000068">
      <w:pPr>
        <w:spacing w:after="160" w:lineRule="auto"/>
        <w:ind w:firstLine="720"/>
        <w:jc w:val="both"/>
        <w:rPr>
          <w:b w:val="1"/>
          <w:sz w:val="20"/>
          <w:szCs w:val="20"/>
          <w:highlight w:val="white"/>
        </w:rPr>
      </w:pPr>
      <w:bookmarkStart w:colFirst="0" w:colLast="0" w:name="_heading=h.3rdcrjn" w:id="22"/>
      <w:bookmarkEnd w:id="22"/>
      <w:r w:rsidDel="00000000" w:rsidR="00000000" w:rsidRPr="00000000">
        <w:rPr>
          <w:rtl w:val="0"/>
        </w:rPr>
      </w:r>
    </w:p>
    <w:p w:rsidR="00000000" w:rsidDel="00000000" w:rsidP="00000000" w:rsidRDefault="00000000" w:rsidRPr="00000000" w14:paraId="00000069">
      <w:pPr>
        <w:spacing w:after="160" w:lineRule="auto"/>
        <w:ind w:firstLine="720"/>
        <w:jc w:val="both"/>
        <w:rPr>
          <w:b w:val="1"/>
          <w:sz w:val="20"/>
          <w:szCs w:val="20"/>
          <w:highlight w:val="white"/>
        </w:rPr>
      </w:pPr>
      <w:r w:rsidDel="00000000" w:rsidR="00000000" w:rsidRPr="00000000">
        <w:rPr>
          <w:b w:val="1"/>
          <w:sz w:val="20"/>
          <w:szCs w:val="20"/>
          <w:highlight w:val="white"/>
          <w:rtl w:val="0"/>
        </w:rPr>
        <w:t xml:space="preserve">Señales verticales</w:t>
      </w:r>
    </w:p>
    <w:p w:rsidR="00000000" w:rsidDel="00000000" w:rsidP="00000000" w:rsidRDefault="00000000" w:rsidRPr="00000000" w14:paraId="0000006A">
      <w:pPr>
        <w:spacing w:after="160" w:lineRule="auto"/>
        <w:ind w:left="720" w:firstLine="0"/>
        <w:jc w:val="both"/>
        <w:rPr>
          <w:sz w:val="20"/>
          <w:szCs w:val="20"/>
          <w:highlight w:val="white"/>
        </w:rPr>
      </w:pPr>
      <w:r w:rsidDel="00000000" w:rsidR="00000000" w:rsidRPr="00000000">
        <w:rPr>
          <w:sz w:val="20"/>
          <w:szCs w:val="20"/>
          <w:highlight w:val="white"/>
          <w:rtl w:val="0"/>
        </w:rPr>
        <w:t xml:space="preserve">Estas reglamentan las limitaciones, prohibiciones, restricciones, advierten de peligros, informan acerca de rutas, direcciones, destinos y sitios de interés se clasifican de acuerdo a la función que desempeñan y pueden ser reglamentarias, preventivas, informativas y transitorias. </w:t>
      </w:r>
    </w:p>
    <w:p w:rsidR="00000000" w:rsidDel="00000000" w:rsidP="00000000" w:rsidRDefault="00000000" w:rsidRPr="00000000" w14:paraId="0000006B">
      <w:pPr>
        <w:spacing w:after="160" w:lineRule="auto"/>
        <w:ind w:firstLine="720"/>
        <w:jc w:val="both"/>
        <w:rPr>
          <w:sz w:val="20"/>
          <w:szCs w:val="20"/>
          <w:highlight w:val="white"/>
        </w:rPr>
      </w:pPr>
      <w:r w:rsidDel="00000000" w:rsidR="00000000" w:rsidRPr="00000000">
        <w:rPr>
          <w:rtl w:val="0"/>
        </w:rPr>
      </w:r>
    </w:p>
    <w:p w:rsidR="00000000" w:rsidDel="00000000" w:rsidP="00000000" w:rsidRDefault="00000000" w:rsidRPr="00000000" w14:paraId="0000006C">
      <w:pPr>
        <w:numPr>
          <w:ilvl w:val="0"/>
          <w:numId w:val="4"/>
        </w:numPr>
        <w:spacing w:after="240" w:line="240" w:lineRule="auto"/>
        <w:ind w:left="720" w:hanging="360"/>
        <w:jc w:val="both"/>
        <w:rPr>
          <w:sz w:val="20"/>
          <w:szCs w:val="20"/>
        </w:rPr>
      </w:pPr>
      <w:r w:rsidDel="00000000" w:rsidR="00000000" w:rsidRPr="00000000">
        <w:rPr>
          <w:b w:val="1"/>
          <w:sz w:val="20"/>
          <w:szCs w:val="20"/>
          <w:rtl w:val="0"/>
        </w:rPr>
        <w:t xml:space="preserve">Señales reglamentarias:</w:t>
      </w:r>
      <w:r w:rsidDel="00000000" w:rsidR="00000000" w:rsidRPr="00000000">
        <w:rPr>
          <w:sz w:val="20"/>
          <w:szCs w:val="20"/>
          <w:rtl w:val="0"/>
        </w:rPr>
        <w:t xml:space="preserve"> </w:t>
      </w:r>
      <w:sdt>
        <w:sdtPr>
          <w:tag w:val="goog_rdk_4"/>
        </w:sdtPr>
        <w:sdtContent>
          <w:commentRangeStart w:id="4"/>
        </w:sdtContent>
      </w:sdt>
      <w:r w:rsidDel="00000000" w:rsidR="00000000" w:rsidRPr="00000000">
        <w:rPr>
          <w:sz w:val="20"/>
          <w:szCs w:val="20"/>
          <w:rtl w:val="0"/>
        </w:rPr>
        <w:t xml:space="preserve">son 58 </w:t>
      </w:r>
      <w:commentRangeEnd w:id="4"/>
      <w:r w:rsidDel="00000000" w:rsidR="00000000" w:rsidRPr="00000000">
        <w:commentReference w:id="4"/>
      </w:r>
      <w:r w:rsidDel="00000000" w:rsidR="00000000" w:rsidRPr="00000000">
        <w:rPr>
          <w:sz w:val="20"/>
          <w:szCs w:val="20"/>
          <w:rtl w:val="0"/>
        </w:rPr>
        <w:t xml:space="preserve">y </w:t>
      </w:r>
      <w:r w:rsidDel="00000000" w:rsidR="00000000" w:rsidRPr="00000000">
        <w:rPr>
          <w:sz w:val="20"/>
          <w:szCs w:val="20"/>
          <w:highlight w:val="white"/>
          <w:rtl w:val="0"/>
        </w:rPr>
        <w:t xml:space="preserve">su finalidad es notificar las prioridades en el uso de las vías, prohibiciones, restricciones, obligaciones y autorizaciones existentes, donde su transgresión constituye una infracción de tránsito, presentando su clasificación. En el numeral </w:t>
      </w:r>
      <w:r w:rsidDel="00000000" w:rsidR="00000000" w:rsidRPr="00000000">
        <w:rPr>
          <w:b w:val="1"/>
          <w:sz w:val="20"/>
          <w:szCs w:val="20"/>
          <w:highlight w:val="white"/>
          <w:rtl w:val="0"/>
        </w:rPr>
        <w:t xml:space="preserve">2.2 Señales reglamentarias</w:t>
      </w:r>
      <w:r w:rsidDel="00000000" w:rsidR="00000000" w:rsidRPr="00000000">
        <w:rPr>
          <w:sz w:val="20"/>
          <w:szCs w:val="20"/>
          <w:highlight w:val="white"/>
          <w:rtl w:val="0"/>
        </w:rPr>
        <w:t xml:space="preserve"> del </w:t>
      </w:r>
      <w:r w:rsidDel="00000000" w:rsidR="00000000" w:rsidRPr="00000000">
        <w:rPr>
          <w:i w:val="1"/>
          <w:sz w:val="20"/>
          <w:szCs w:val="20"/>
          <w:highlight w:val="white"/>
          <w:rtl w:val="0"/>
        </w:rPr>
        <w:t xml:space="preserve">Manual de señalización vial,</w:t>
      </w:r>
      <w:r w:rsidDel="00000000" w:rsidR="00000000" w:rsidRPr="00000000">
        <w:rPr>
          <w:sz w:val="20"/>
          <w:szCs w:val="20"/>
          <w:highlight w:val="white"/>
          <w:rtl w:val="0"/>
        </w:rPr>
        <w:t xml:space="preserve"> dentro de los anexos, se pueden encontrar más información y significados de cada sigla</w:t>
      </w:r>
      <w:r w:rsidDel="00000000" w:rsidR="00000000" w:rsidRPr="00000000">
        <w:rPr>
          <w:rtl w:val="0"/>
        </w:rPr>
      </w:r>
    </w:p>
    <w:tbl>
      <w:tblPr>
        <w:tblStyle w:val="Table5"/>
        <w:tblW w:w="9962.0" w:type="dxa"/>
        <w:jc w:val="left"/>
        <w:tblInd w:w="0.0" w:type="dxa"/>
        <w:tblBorders>
          <w:top w:color="95b3d7" w:space="0" w:sz="4" w:val="single"/>
          <w:left w:color="95b3d7" w:space="0" w:sz="4" w:val="single"/>
          <w:bottom w:color="95b3d7" w:space="0" w:sz="4" w:val="single"/>
          <w:right w:color="95b3d7" w:space="0" w:sz="4" w:val="single"/>
          <w:insideH w:color="95b3d7" w:space="0" w:sz="4" w:val="single"/>
          <w:insideV w:color="000000" w:space="0" w:sz="4" w:val="single"/>
        </w:tblBorders>
        <w:tblLayout w:type="fixed"/>
        <w:tblLook w:val="0400"/>
      </w:tblPr>
      <w:tblGrid>
        <w:gridCol w:w="2830"/>
        <w:gridCol w:w="7132"/>
        <w:tblGridChange w:id="0">
          <w:tblGrid>
            <w:gridCol w:w="2830"/>
            <w:gridCol w:w="7132"/>
          </w:tblGrid>
        </w:tblGridChange>
      </w:tblGrid>
      <w:tr>
        <w:trPr>
          <w:cantSplit w:val="0"/>
          <w:tblHeader w:val="0"/>
        </w:trPr>
        <w:tc>
          <w:tcPr/>
          <w:p w:rsidR="00000000" w:rsidDel="00000000" w:rsidP="00000000" w:rsidRDefault="00000000" w:rsidRPr="00000000" w14:paraId="0000006D">
            <w:pPr>
              <w:rPr>
                <w:sz w:val="20"/>
                <w:szCs w:val="20"/>
              </w:rPr>
            </w:pPr>
            <w:r w:rsidDel="00000000" w:rsidR="00000000" w:rsidRPr="00000000">
              <w:rPr>
                <w:sz w:val="20"/>
                <w:szCs w:val="20"/>
                <w:rtl w:val="0"/>
              </w:rPr>
              <w:t xml:space="preserve">Clasificación de las Señales reglamentarias </w:t>
            </w:r>
          </w:p>
        </w:tc>
        <w:tc>
          <w:tcPr/>
          <w:p w:rsidR="00000000" w:rsidDel="00000000" w:rsidP="00000000" w:rsidRDefault="00000000" w:rsidRPr="00000000" w14:paraId="0000006E">
            <w:pPr>
              <w:rPr>
                <w:sz w:val="20"/>
                <w:szCs w:val="20"/>
              </w:rPr>
            </w:pPr>
            <w:r w:rsidDel="00000000" w:rsidR="00000000" w:rsidRPr="00000000">
              <w:rPr>
                <w:sz w:val="20"/>
                <w:szCs w:val="20"/>
                <w:rtl w:val="0"/>
              </w:rPr>
              <w:t xml:space="preserve">Señal Reglamentaria (SR) </w:t>
            </w:r>
          </w:p>
        </w:tc>
      </w:tr>
      <w:tr>
        <w:trPr>
          <w:cantSplit w:val="0"/>
          <w:tblHeader w:val="0"/>
        </w:trPr>
        <w:tc>
          <w:tcPr>
            <w:shd w:fill="ffffff" w:val="clear"/>
          </w:tcPr>
          <w:p w:rsidR="00000000" w:rsidDel="00000000" w:rsidP="00000000" w:rsidRDefault="00000000" w:rsidRPr="00000000" w14:paraId="0000006F">
            <w:pPr>
              <w:rPr>
                <w:b w:val="0"/>
                <w:sz w:val="20"/>
                <w:szCs w:val="20"/>
              </w:rPr>
            </w:pPr>
            <w:r w:rsidDel="00000000" w:rsidR="00000000" w:rsidRPr="00000000">
              <w:rPr>
                <w:b w:val="0"/>
                <w:sz w:val="20"/>
                <w:szCs w:val="20"/>
                <w:rtl w:val="0"/>
              </w:rPr>
              <w:t xml:space="preserve">De prioridad</w:t>
            </w:r>
          </w:p>
        </w:tc>
        <w:tc>
          <w:tcPr>
            <w:shd w:fill="ffffff" w:val="clear"/>
          </w:tcPr>
          <w:p w:rsidR="00000000" w:rsidDel="00000000" w:rsidP="00000000" w:rsidRDefault="00000000" w:rsidRPr="00000000" w14:paraId="00000070">
            <w:pPr>
              <w:rPr>
                <w:b w:val="0"/>
                <w:sz w:val="20"/>
                <w:szCs w:val="20"/>
              </w:rPr>
            </w:pPr>
            <w:r w:rsidDel="00000000" w:rsidR="00000000" w:rsidRPr="00000000">
              <w:rPr>
                <w:b w:val="0"/>
                <w:sz w:val="20"/>
                <w:szCs w:val="20"/>
                <w:rtl w:val="0"/>
              </w:rPr>
              <w:t xml:space="preserve">SR 01, SR 02.</w:t>
            </w:r>
          </w:p>
        </w:tc>
      </w:tr>
      <w:tr>
        <w:trPr>
          <w:cantSplit w:val="0"/>
          <w:trHeight w:val="184" w:hRule="atLeast"/>
          <w:tblHeader w:val="0"/>
        </w:trPr>
        <w:tc>
          <w:tcPr>
            <w:shd w:fill="ffffff" w:val="clear"/>
          </w:tcPr>
          <w:p w:rsidR="00000000" w:rsidDel="00000000" w:rsidP="00000000" w:rsidRDefault="00000000" w:rsidRPr="00000000" w14:paraId="00000071">
            <w:pPr>
              <w:rPr>
                <w:b w:val="0"/>
                <w:sz w:val="20"/>
                <w:szCs w:val="20"/>
              </w:rPr>
            </w:pPr>
            <w:r w:rsidDel="00000000" w:rsidR="00000000" w:rsidRPr="00000000">
              <w:rPr>
                <w:b w:val="0"/>
                <w:sz w:val="20"/>
                <w:szCs w:val="20"/>
                <w:rtl w:val="0"/>
              </w:rPr>
              <w:t xml:space="preserve">Prohibición</w:t>
            </w:r>
          </w:p>
        </w:tc>
        <w:tc>
          <w:tcPr>
            <w:shd w:fill="ffffff" w:val="clear"/>
          </w:tcPr>
          <w:p w:rsidR="00000000" w:rsidDel="00000000" w:rsidP="00000000" w:rsidRDefault="00000000" w:rsidRPr="00000000" w14:paraId="00000072">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SR-04, SR-06, SR-08, SR-10, SR-14, SR-14A, SR-26, SR-50.</w:t>
            </w:r>
          </w:p>
        </w:tc>
      </w:tr>
      <w:tr>
        <w:trPr>
          <w:cantSplit w:val="0"/>
          <w:tblHeader w:val="0"/>
        </w:trPr>
        <w:tc>
          <w:tcPr>
            <w:shd w:fill="ffffff" w:val="clear"/>
          </w:tcPr>
          <w:p w:rsidR="00000000" w:rsidDel="00000000" w:rsidP="00000000" w:rsidRDefault="00000000" w:rsidRPr="00000000" w14:paraId="00000073">
            <w:pPr>
              <w:rPr>
                <w:b w:val="0"/>
                <w:sz w:val="20"/>
                <w:szCs w:val="20"/>
              </w:rPr>
            </w:pPr>
            <w:r w:rsidDel="00000000" w:rsidR="00000000" w:rsidRPr="00000000">
              <w:rPr>
                <w:b w:val="0"/>
                <w:sz w:val="20"/>
                <w:szCs w:val="20"/>
                <w:rtl w:val="0"/>
              </w:rPr>
              <w:t xml:space="preserve">Paso por Clase de Vehículos</w:t>
            </w:r>
          </w:p>
        </w:tc>
        <w:tc>
          <w:tcPr>
            <w:shd w:fill="ffffff" w:val="clear"/>
          </w:tcPr>
          <w:p w:rsidR="00000000" w:rsidDel="00000000" w:rsidP="00000000" w:rsidRDefault="00000000" w:rsidRPr="00000000" w14:paraId="00000074">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SR-16,SR-18,SR-21,SR-22,SR-23,SR-24,SR-25,SR-51,SR-52,SR-53,SR-54.</w:t>
            </w:r>
          </w:p>
        </w:tc>
      </w:tr>
      <w:tr>
        <w:trPr>
          <w:cantSplit w:val="0"/>
          <w:tblHeader w:val="0"/>
        </w:trPr>
        <w:tc>
          <w:tcPr>
            <w:shd w:fill="ffffff" w:val="clear"/>
          </w:tcPr>
          <w:p w:rsidR="00000000" w:rsidDel="00000000" w:rsidP="00000000" w:rsidRDefault="00000000" w:rsidRPr="00000000" w14:paraId="00000075">
            <w:pPr>
              <w:rPr>
                <w:b w:val="0"/>
                <w:sz w:val="20"/>
                <w:szCs w:val="20"/>
              </w:rPr>
            </w:pPr>
            <w:r w:rsidDel="00000000" w:rsidR="00000000" w:rsidRPr="00000000">
              <w:rPr>
                <w:b w:val="0"/>
                <w:sz w:val="20"/>
                <w:szCs w:val="20"/>
                <w:rtl w:val="0"/>
              </w:rPr>
              <w:t xml:space="preserve">Otras prohibiciones</w:t>
            </w:r>
          </w:p>
        </w:tc>
        <w:tc>
          <w:tcPr>
            <w:shd w:fill="ffffff" w:val="clear"/>
          </w:tcPr>
          <w:p w:rsidR="00000000" w:rsidDel="00000000" w:rsidP="00000000" w:rsidRDefault="00000000" w:rsidRPr="00000000" w14:paraId="00000076">
            <w:pPr>
              <w:rPr>
                <w:b w:val="0"/>
                <w:sz w:val="20"/>
                <w:szCs w:val="20"/>
              </w:rPr>
            </w:pPr>
            <w:r w:rsidDel="00000000" w:rsidR="00000000" w:rsidRPr="00000000">
              <w:rPr>
                <w:b w:val="0"/>
                <w:sz w:val="20"/>
                <w:szCs w:val="20"/>
                <w:rtl w:val="0"/>
              </w:rPr>
              <w:t xml:space="preserve">SR-20, SR-28, SR-28A, SR-29, SR-41, SR-43, SR-47.</w:t>
            </w:r>
          </w:p>
        </w:tc>
      </w:tr>
      <w:tr>
        <w:trPr>
          <w:cantSplit w:val="0"/>
          <w:tblHeader w:val="0"/>
        </w:trPr>
        <w:tc>
          <w:tcPr>
            <w:shd w:fill="ffffff" w:val="clear"/>
          </w:tcPr>
          <w:p w:rsidR="00000000" w:rsidDel="00000000" w:rsidP="00000000" w:rsidRDefault="00000000" w:rsidRPr="00000000" w14:paraId="00000077">
            <w:pPr>
              <w:rPr>
                <w:b w:val="0"/>
                <w:sz w:val="20"/>
                <w:szCs w:val="20"/>
              </w:rPr>
            </w:pPr>
            <w:r w:rsidDel="00000000" w:rsidR="00000000" w:rsidRPr="00000000">
              <w:rPr>
                <w:b w:val="0"/>
                <w:sz w:val="20"/>
                <w:szCs w:val="20"/>
                <w:rtl w:val="0"/>
              </w:rPr>
              <w:t xml:space="preserve">De restricción</w:t>
            </w:r>
          </w:p>
        </w:tc>
        <w:tc>
          <w:tcPr>
            <w:shd w:fill="ffffff" w:val="clear"/>
          </w:tcPr>
          <w:p w:rsidR="00000000" w:rsidDel="00000000" w:rsidP="00000000" w:rsidRDefault="00000000" w:rsidRPr="00000000" w14:paraId="00000078">
            <w:pPr>
              <w:rPr>
                <w:b w:val="0"/>
                <w:sz w:val="20"/>
                <w:szCs w:val="20"/>
              </w:rPr>
            </w:pPr>
            <w:r w:rsidDel="00000000" w:rsidR="00000000" w:rsidRPr="00000000">
              <w:rPr>
                <w:b w:val="0"/>
                <w:sz w:val="20"/>
                <w:szCs w:val="20"/>
                <w:rtl w:val="0"/>
              </w:rPr>
              <w:t xml:space="preserve">SR-11, SR-12, SR-13, SR-30, SR-30A, SR-30B, SR-31, SR-32, SR-33, SR-48.</w:t>
            </w:r>
          </w:p>
        </w:tc>
      </w:tr>
      <w:tr>
        <w:trPr>
          <w:cantSplit w:val="0"/>
          <w:tblHeader w:val="0"/>
        </w:trPr>
        <w:tc>
          <w:tcPr>
            <w:shd w:fill="ffffff" w:val="clear"/>
          </w:tcPr>
          <w:p w:rsidR="00000000" w:rsidDel="00000000" w:rsidP="00000000" w:rsidRDefault="00000000" w:rsidRPr="00000000" w14:paraId="00000079">
            <w:pPr>
              <w:rPr>
                <w:b w:val="0"/>
                <w:sz w:val="20"/>
                <w:szCs w:val="20"/>
              </w:rPr>
            </w:pPr>
            <w:r w:rsidDel="00000000" w:rsidR="00000000" w:rsidRPr="00000000">
              <w:rPr>
                <w:b w:val="0"/>
                <w:sz w:val="20"/>
                <w:szCs w:val="20"/>
                <w:rtl w:val="0"/>
              </w:rPr>
              <w:t xml:space="preserve">De obligación</w:t>
            </w:r>
          </w:p>
        </w:tc>
        <w:tc>
          <w:tcPr>
            <w:shd w:fill="ffffff" w:val="clear"/>
          </w:tcPr>
          <w:p w:rsidR="00000000" w:rsidDel="00000000" w:rsidP="00000000" w:rsidRDefault="00000000" w:rsidRPr="00000000" w14:paraId="0000007A">
            <w:pPr>
              <w:rPr>
                <w:b w:val="0"/>
                <w:sz w:val="20"/>
                <w:szCs w:val="20"/>
              </w:rPr>
            </w:pPr>
            <w:r w:rsidDel="00000000" w:rsidR="00000000" w:rsidRPr="00000000">
              <w:rPr>
                <w:b w:val="0"/>
                <w:sz w:val="20"/>
                <w:szCs w:val="20"/>
                <w:rtl w:val="0"/>
              </w:rPr>
              <w:t xml:space="preserve">SR-03, SR-05, SR-07, SR-09, SR-17, SR-19, SR-35, SR-36, SR-38, SR-39, SR-44, SR-45, SR-46, SR-49.</w:t>
            </w:r>
          </w:p>
        </w:tc>
      </w:tr>
      <w:tr>
        <w:trPr>
          <w:cantSplit w:val="0"/>
          <w:tblHeader w:val="0"/>
        </w:trPr>
        <w:tc>
          <w:tcPr>
            <w:shd w:fill="ffffff" w:val="clear"/>
          </w:tcPr>
          <w:p w:rsidR="00000000" w:rsidDel="00000000" w:rsidP="00000000" w:rsidRDefault="00000000" w:rsidRPr="00000000" w14:paraId="0000007B">
            <w:pPr>
              <w:rPr>
                <w:b w:val="0"/>
                <w:sz w:val="20"/>
                <w:szCs w:val="20"/>
              </w:rPr>
            </w:pPr>
            <w:r w:rsidDel="00000000" w:rsidR="00000000" w:rsidRPr="00000000">
              <w:rPr>
                <w:b w:val="0"/>
                <w:sz w:val="20"/>
                <w:szCs w:val="20"/>
                <w:rtl w:val="0"/>
              </w:rPr>
              <w:t xml:space="preserve">De autorización</w:t>
            </w:r>
          </w:p>
        </w:tc>
        <w:tc>
          <w:tcPr>
            <w:shd w:fill="ffffff" w:val="clear"/>
          </w:tcPr>
          <w:p w:rsidR="00000000" w:rsidDel="00000000" w:rsidP="00000000" w:rsidRDefault="00000000" w:rsidRPr="00000000" w14:paraId="0000007C">
            <w:pPr>
              <w:rPr>
                <w:b w:val="0"/>
                <w:sz w:val="20"/>
                <w:szCs w:val="20"/>
              </w:rPr>
            </w:pPr>
            <w:r w:rsidDel="00000000" w:rsidR="00000000" w:rsidRPr="00000000">
              <w:rPr>
                <w:b w:val="0"/>
                <w:sz w:val="20"/>
                <w:szCs w:val="20"/>
                <w:rtl w:val="0"/>
              </w:rPr>
              <w:t xml:space="preserve">SR-34, SR40,SR42.</w:t>
            </w:r>
          </w:p>
        </w:tc>
      </w:tr>
    </w:tbl>
    <w:p w:rsidR="00000000" w:rsidDel="00000000" w:rsidP="00000000" w:rsidRDefault="00000000" w:rsidRPr="00000000" w14:paraId="0000007D">
      <w:pPr>
        <w:ind w:left="720" w:firstLine="0"/>
        <w:jc w:val="both"/>
        <w:rPr>
          <w:sz w:val="20"/>
          <w:szCs w:val="20"/>
          <w:highlight w:val="white"/>
          <w:u w:val="single"/>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A continuación se exponen en el siguiente recurso los ejemplos de cada una de las señales reglamentarias de prohibición:</w:t>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6180773" cy="1072853"/>
                <wp:effectExtent b="0" l="0" r="0" t="0"/>
                <wp:wrapNone/>
                <wp:docPr id="662"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14" y="3243574"/>
                            <a:chExt cx="6180773" cy="1072853"/>
                          </a:xfrm>
                        </wpg:grpSpPr>
                        <wps:wsp>
                          <wps:cNvSpPr/>
                          <wps:cNvPr id="3" name="Shape 3"/>
                          <wps:spPr>
                            <a:xfrm>
                              <a:off x="2255614" y="3243574"/>
                              <a:ext cx="6180750" cy="107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14" y="3250940"/>
                              <a:chExt cx="6180773" cy="1058121"/>
                            </a:xfrm>
                          </wpg:grpSpPr>
                          <wps:wsp>
                            <wps:cNvSpPr/>
                            <wps:cNvPr id="167" name="Shape 167"/>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69" name="Shape 169"/>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71" name="Shape 171"/>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73" name="Shape 173"/>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9" y="3191367"/>
                                      <a:chExt cx="6994357" cy="1177276"/>
                                    </a:xfrm>
                                  </wpg:grpSpPr>
                                  <wps:wsp>
                                    <wps:cNvSpPr/>
                                    <wps:cNvPr id="175" name="Shape 175"/>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77" name="Shape 17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79" name="Shape 17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81" name="Shape 18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CF01_1_2_Manual de Señalización Vial_slide_imagenes-Señales Reglamentarias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6180773" cy="1072853"/>
                <wp:effectExtent b="0" l="0" r="0" t="0"/>
                <wp:wrapNone/>
                <wp:docPr id="662" name="image26.png"/>
                <a:graphic>
                  <a:graphicData uri="http://schemas.openxmlformats.org/drawingml/2006/picture">
                    <pic:pic>
                      <pic:nvPicPr>
                        <pic:cNvPr id="0" name="image26.png"/>
                        <pic:cNvPicPr preferRelativeResize="0"/>
                      </pic:nvPicPr>
                      <pic:blipFill>
                        <a:blip r:embed="rId13"/>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84">
      <w:pPr>
        <w:rPr>
          <w:sz w:val="20"/>
          <w:szCs w:val="2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numPr>
          <w:ilvl w:val="0"/>
          <w:numId w:val="4"/>
        </w:numPr>
        <w:spacing w:after="240" w:line="240" w:lineRule="auto"/>
        <w:ind w:left="720" w:hanging="360"/>
        <w:jc w:val="both"/>
        <w:rPr>
          <w:sz w:val="20"/>
          <w:szCs w:val="20"/>
        </w:rPr>
      </w:pPr>
      <w:r w:rsidDel="00000000" w:rsidR="00000000" w:rsidRPr="00000000">
        <w:rPr>
          <w:b w:val="1"/>
          <w:sz w:val="20"/>
          <w:szCs w:val="20"/>
          <w:rtl w:val="0"/>
        </w:rPr>
        <w:t xml:space="preserve">Señales preventivas</w:t>
      </w:r>
      <w:r w:rsidDel="00000000" w:rsidR="00000000" w:rsidRPr="00000000">
        <w:rPr>
          <w:sz w:val="20"/>
          <w:szCs w:val="20"/>
          <w:rtl w:val="0"/>
        </w:rPr>
        <w:t xml:space="preserve">: </w:t>
      </w:r>
      <w:r w:rsidDel="00000000" w:rsidR="00000000" w:rsidRPr="00000000">
        <w:rPr>
          <w:sz w:val="20"/>
          <w:szCs w:val="20"/>
          <w:highlight w:val="white"/>
          <w:rtl w:val="0"/>
        </w:rPr>
        <w:t xml:space="preserve">también denominadas señales de advertencia de peligro están diseñadas para indicar previamente al conductor la existencia de riesgos o situaciones imprevistas de forma permanente o temporal presentadas en la vía o zonas adyacentes.</w:t>
      </w:r>
      <w:r w:rsidDel="00000000" w:rsidR="00000000" w:rsidRPr="00000000">
        <w:rPr>
          <w:rtl w:val="0"/>
        </w:rPr>
      </w:r>
    </w:p>
    <w:p w:rsidR="00000000" w:rsidDel="00000000" w:rsidP="00000000" w:rsidRDefault="00000000" w:rsidRPr="00000000" w14:paraId="0000008C">
      <w:pPr>
        <w:spacing w:after="240" w:before="240" w:lineRule="auto"/>
        <w:jc w:val="both"/>
        <w:rPr>
          <w:sz w:val="20"/>
          <w:szCs w:val="20"/>
        </w:rPr>
      </w:pPr>
      <w:r w:rsidDel="00000000" w:rsidR="00000000" w:rsidRPr="00000000">
        <w:rPr>
          <w:sz w:val="20"/>
          <w:szCs w:val="20"/>
          <w:rtl w:val="0"/>
        </w:rPr>
        <w:t xml:space="preserve">De acuerdo con el origen de los riesgos que previenen, las señales preventivas se clasifican en:</w:t>
      </w:r>
    </w:p>
    <w:tbl>
      <w:tblPr>
        <w:tblStyle w:val="Table6"/>
        <w:tblW w:w="9962.0" w:type="dxa"/>
        <w:jc w:val="left"/>
        <w:tblInd w:w="0.0" w:type="dxa"/>
        <w:tblBorders>
          <w:top w:color="95b3d7" w:space="0" w:sz="4" w:val="single"/>
          <w:left w:color="95b3d7" w:space="0" w:sz="4" w:val="single"/>
          <w:bottom w:color="95b3d7" w:space="0" w:sz="4" w:val="single"/>
          <w:right w:color="95b3d7" w:space="0" w:sz="4" w:val="single"/>
          <w:insideH w:color="95b3d7" w:space="0" w:sz="4" w:val="single"/>
          <w:insideV w:color="000000" w:space="0" w:sz="4" w:val="single"/>
        </w:tblBorders>
        <w:tblLayout w:type="fixed"/>
        <w:tblLook w:val="0400"/>
      </w:tblPr>
      <w:tblGrid>
        <w:gridCol w:w="2830"/>
        <w:gridCol w:w="7132"/>
        <w:tblGridChange w:id="0">
          <w:tblGrid>
            <w:gridCol w:w="2830"/>
            <w:gridCol w:w="7132"/>
          </w:tblGrid>
        </w:tblGridChange>
      </w:tblGrid>
      <w:tr>
        <w:trPr>
          <w:cantSplit w:val="0"/>
          <w:tblHeader w:val="0"/>
        </w:trPr>
        <w:tc>
          <w:tcPr/>
          <w:p w:rsidR="00000000" w:rsidDel="00000000" w:rsidP="00000000" w:rsidRDefault="00000000" w:rsidRPr="00000000" w14:paraId="0000008D">
            <w:pPr>
              <w:jc w:val="center"/>
              <w:rPr>
                <w:sz w:val="20"/>
                <w:szCs w:val="20"/>
              </w:rPr>
            </w:pPr>
            <w:r w:rsidDel="00000000" w:rsidR="00000000" w:rsidRPr="00000000">
              <w:rPr>
                <w:rtl w:val="0"/>
              </w:rPr>
            </w:r>
          </w:p>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Clasificación de las Señales preventivas </w:t>
            </w:r>
          </w:p>
          <w:p w:rsidR="00000000" w:rsidDel="00000000" w:rsidP="00000000" w:rsidRDefault="00000000" w:rsidRPr="00000000" w14:paraId="0000008F">
            <w:pPr>
              <w:jc w:val="center"/>
              <w:rPr>
                <w:sz w:val="20"/>
                <w:szCs w:val="20"/>
              </w:rPr>
            </w:pPr>
            <w:r w:rsidDel="00000000" w:rsidR="00000000" w:rsidRPr="00000000">
              <w:rPr>
                <w:rtl w:val="0"/>
              </w:rPr>
            </w:r>
          </w:p>
        </w:tc>
        <w:tc>
          <w:tcPr/>
          <w:p w:rsidR="00000000" w:rsidDel="00000000" w:rsidP="00000000" w:rsidRDefault="00000000" w:rsidRPr="00000000" w14:paraId="00000090">
            <w:pPr>
              <w:jc w:val="center"/>
              <w:rPr>
                <w:sz w:val="20"/>
                <w:szCs w:val="20"/>
              </w:rPr>
            </w:pPr>
            <w:r w:rsidDel="00000000" w:rsidR="00000000" w:rsidRPr="00000000">
              <w:rPr>
                <w:rtl w:val="0"/>
              </w:rPr>
            </w:r>
          </w:p>
          <w:p w:rsidR="00000000" w:rsidDel="00000000" w:rsidP="00000000" w:rsidRDefault="00000000" w:rsidRPr="00000000" w14:paraId="00000091">
            <w:pPr>
              <w:jc w:val="center"/>
              <w:rPr>
                <w:sz w:val="20"/>
                <w:szCs w:val="20"/>
              </w:rPr>
            </w:pPr>
            <w:r w:rsidDel="00000000" w:rsidR="00000000" w:rsidRPr="00000000">
              <w:rPr>
                <w:sz w:val="20"/>
                <w:szCs w:val="20"/>
                <w:rtl w:val="0"/>
              </w:rPr>
              <w:t xml:space="preserve">Señal Preventiva (SP) </w:t>
            </w:r>
          </w:p>
        </w:tc>
      </w:tr>
      <w:tr>
        <w:trPr>
          <w:cantSplit w:val="0"/>
          <w:trHeight w:val="360" w:hRule="atLeast"/>
          <w:tblHeader w:val="0"/>
        </w:trPr>
        <w:tc>
          <w:tcPr>
            <w:vMerge w:val="restart"/>
            <w:shd w:fill="ffffff" w:val="clear"/>
          </w:tcPr>
          <w:p w:rsidR="00000000" w:rsidDel="00000000" w:rsidP="00000000" w:rsidRDefault="00000000" w:rsidRPr="00000000" w14:paraId="00000092">
            <w:pPr>
              <w:rPr>
                <w:b w:val="0"/>
                <w:sz w:val="20"/>
                <w:szCs w:val="20"/>
              </w:rPr>
            </w:pPr>
            <w:r w:rsidDel="00000000" w:rsidR="00000000" w:rsidRPr="00000000">
              <w:rPr>
                <w:b w:val="0"/>
                <w:sz w:val="20"/>
                <w:szCs w:val="20"/>
                <w:rtl w:val="0"/>
              </w:rPr>
              <w:t xml:space="preserve">Preventivas sobre características geométricas de la vía.</w:t>
            </w:r>
          </w:p>
        </w:tc>
        <w:tc>
          <w:tcPr>
            <w:shd w:fill="ffffff" w:val="clear"/>
          </w:tcPr>
          <w:p w:rsidR="00000000" w:rsidDel="00000000" w:rsidP="00000000" w:rsidRDefault="00000000" w:rsidRPr="00000000" w14:paraId="00000093">
            <w:pPr>
              <w:rPr>
                <w:b w:val="0"/>
                <w:sz w:val="20"/>
                <w:szCs w:val="20"/>
              </w:rPr>
            </w:pPr>
            <w:r w:rsidDel="00000000" w:rsidR="00000000" w:rsidRPr="00000000">
              <w:rPr>
                <w:b w:val="0"/>
                <w:sz w:val="20"/>
                <w:szCs w:val="20"/>
                <w:rtl w:val="0"/>
              </w:rPr>
              <w:t xml:space="preserve">De curvatura horizontal: SP-01, SP-02, SP-03, SP-04, SP-05, SP-06, SP-07, SP-08, SP-09, SP-10, SP-69, SP-70, SP-75.</w:t>
            </w:r>
          </w:p>
        </w:tc>
      </w:tr>
      <w:tr>
        <w:trPr>
          <w:cantSplit w:val="0"/>
          <w:trHeight w:val="330" w:hRule="atLeast"/>
          <w:tblHeader w:val="0"/>
        </w:trPr>
        <w:tc>
          <w:tcPr>
            <w:vMerge w:val="continue"/>
            <w:shd w:fill="ffffff" w:val="clea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095">
            <w:pPr>
              <w:rPr>
                <w:b w:val="0"/>
                <w:sz w:val="20"/>
                <w:szCs w:val="20"/>
              </w:rPr>
            </w:pPr>
            <w:r w:rsidDel="00000000" w:rsidR="00000000" w:rsidRPr="00000000">
              <w:rPr>
                <w:b w:val="0"/>
                <w:sz w:val="20"/>
                <w:szCs w:val="20"/>
                <w:rtl w:val="0"/>
              </w:rPr>
              <w:t xml:space="preserve">Pendientes longitudinales: SP-27, SP-27A.</w:t>
            </w:r>
          </w:p>
        </w:tc>
      </w:tr>
      <w:tr>
        <w:trPr>
          <w:cantSplit w:val="0"/>
          <w:tblHeader w:val="0"/>
        </w:trPr>
        <w:tc>
          <w:tcPr>
            <w:shd w:fill="ffffff" w:val="clear"/>
          </w:tcPr>
          <w:p w:rsidR="00000000" w:rsidDel="00000000" w:rsidP="00000000" w:rsidRDefault="00000000" w:rsidRPr="00000000" w14:paraId="00000096">
            <w:pPr>
              <w:rPr>
                <w:b w:val="0"/>
                <w:sz w:val="20"/>
                <w:szCs w:val="20"/>
              </w:rPr>
            </w:pPr>
            <w:r w:rsidDel="00000000" w:rsidR="00000000" w:rsidRPr="00000000">
              <w:rPr>
                <w:b w:val="0"/>
                <w:sz w:val="20"/>
                <w:szCs w:val="20"/>
                <w:rtl w:val="0"/>
              </w:rPr>
              <w:t xml:space="preserve">Preventivas relacionadas con la superficie de rodadura.</w:t>
            </w:r>
          </w:p>
        </w:tc>
        <w:tc>
          <w:tcPr>
            <w:shd w:fill="ffffff" w:val="clear"/>
          </w:tcPr>
          <w:p w:rsidR="00000000" w:rsidDel="00000000" w:rsidP="00000000" w:rsidRDefault="00000000" w:rsidRPr="00000000" w14:paraId="00000097">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SP-24, SP-25, SP-25A, SP-26, SP-57.</w:t>
            </w:r>
          </w:p>
        </w:tc>
      </w:tr>
      <w:tr>
        <w:trPr>
          <w:cantSplit w:val="0"/>
          <w:tblHeader w:val="0"/>
        </w:trPr>
        <w:tc>
          <w:tcPr>
            <w:shd w:fill="ffffff" w:val="clear"/>
          </w:tcPr>
          <w:p w:rsidR="00000000" w:rsidDel="00000000" w:rsidP="00000000" w:rsidRDefault="00000000" w:rsidRPr="00000000" w14:paraId="00000099">
            <w:pPr>
              <w:rPr>
                <w:b w:val="0"/>
                <w:sz w:val="20"/>
                <w:szCs w:val="20"/>
              </w:rPr>
            </w:pPr>
            <w:r w:rsidDel="00000000" w:rsidR="00000000" w:rsidRPr="00000000">
              <w:rPr>
                <w:b w:val="0"/>
                <w:sz w:val="20"/>
                <w:szCs w:val="20"/>
                <w:rtl w:val="0"/>
              </w:rPr>
              <w:t xml:space="preserve">Preventivas sobre restricciones físicas de la vía.</w:t>
            </w:r>
          </w:p>
        </w:tc>
        <w:tc>
          <w:tcPr>
            <w:shd w:fill="ffffff" w:val="clear"/>
          </w:tcPr>
          <w:p w:rsidR="00000000" w:rsidDel="00000000" w:rsidP="00000000" w:rsidRDefault="00000000" w:rsidRPr="00000000" w14:paraId="0000009A">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SP-28, SP-30, SP-31, SP-32, SP-34, SP-35, SP-36, SP-38, SP-50, SP-51.</w:t>
            </w:r>
          </w:p>
        </w:tc>
      </w:tr>
      <w:tr>
        <w:trPr>
          <w:cantSplit w:val="0"/>
          <w:tblHeader w:val="0"/>
        </w:trPr>
        <w:tc>
          <w:tcPr>
            <w:shd w:fill="ffffff" w:val="clear"/>
          </w:tcPr>
          <w:p w:rsidR="00000000" w:rsidDel="00000000" w:rsidP="00000000" w:rsidRDefault="00000000" w:rsidRPr="00000000" w14:paraId="0000009C">
            <w:pPr>
              <w:rPr>
                <w:b w:val="0"/>
                <w:sz w:val="20"/>
                <w:szCs w:val="20"/>
              </w:rPr>
            </w:pPr>
            <w:r w:rsidDel="00000000" w:rsidR="00000000" w:rsidRPr="00000000">
              <w:rPr>
                <w:b w:val="0"/>
                <w:sz w:val="20"/>
                <w:szCs w:val="20"/>
                <w:rtl w:val="0"/>
              </w:rPr>
              <w:t xml:space="preserve">Preventivas de intersecciones con otras vías.</w:t>
            </w:r>
          </w:p>
        </w:tc>
        <w:tc>
          <w:tcPr>
            <w:shd w:fill="ffffff" w:val="clear"/>
          </w:tcPr>
          <w:p w:rsidR="00000000" w:rsidDel="00000000" w:rsidP="00000000" w:rsidRDefault="00000000" w:rsidRPr="00000000" w14:paraId="0000009D">
            <w:pPr>
              <w:rPr>
                <w:b w:val="0"/>
                <w:sz w:val="20"/>
                <w:szCs w:val="20"/>
              </w:rPr>
            </w:pPr>
            <w:r w:rsidDel="00000000" w:rsidR="00000000" w:rsidRPr="00000000">
              <w:rPr>
                <w:b w:val="0"/>
                <w:sz w:val="20"/>
                <w:szCs w:val="20"/>
                <w:rtl w:val="0"/>
              </w:rPr>
              <w:t xml:space="preserve">SP-11, SP-12, SP-13, SP-14, SP-15, SP-16, SP-17, SP-18, SP-19, SP-20, SP-21, SP-22, SP-52, SP-52a, SP-53, SP-54.</w:t>
            </w:r>
          </w:p>
        </w:tc>
      </w:tr>
      <w:tr>
        <w:trPr>
          <w:cantSplit w:val="0"/>
          <w:tblHeader w:val="0"/>
        </w:trPr>
        <w:tc>
          <w:tcPr>
            <w:shd w:fill="ffffff" w:val="clear"/>
          </w:tcPr>
          <w:p w:rsidR="00000000" w:rsidDel="00000000" w:rsidP="00000000" w:rsidRDefault="00000000" w:rsidRPr="00000000" w14:paraId="0000009E">
            <w:pPr>
              <w:rPr>
                <w:b w:val="0"/>
                <w:sz w:val="20"/>
                <w:szCs w:val="20"/>
              </w:rPr>
            </w:pPr>
            <w:r w:rsidDel="00000000" w:rsidR="00000000" w:rsidRPr="00000000">
              <w:rPr>
                <w:b w:val="0"/>
                <w:sz w:val="20"/>
                <w:szCs w:val="20"/>
                <w:rtl w:val="0"/>
              </w:rPr>
              <w:t xml:space="preserve">Preventivas sobre características operativas de la vía. </w:t>
            </w:r>
          </w:p>
        </w:tc>
        <w:tc>
          <w:tcPr>
            <w:shd w:fill="ffffff" w:val="clear"/>
          </w:tcPr>
          <w:p w:rsidR="00000000" w:rsidDel="00000000" w:rsidP="00000000" w:rsidRDefault="00000000" w:rsidRPr="00000000" w14:paraId="0000009F">
            <w:pPr>
              <w:rPr>
                <w:b w:val="0"/>
                <w:sz w:val="20"/>
                <w:szCs w:val="20"/>
              </w:rPr>
            </w:pPr>
            <w:r w:rsidDel="00000000" w:rsidR="00000000" w:rsidRPr="00000000">
              <w:rPr>
                <w:b w:val="0"/>
                <w:sz w:val="20"/>
                <w:szCs w:val="20"/>
                <w:rtl w:val="0"/>
              </w:rPr>
              <w:t xml:space="preserve">SP-23, SP-29, SP-33, SP-39, SP-41, SP-43, SP-45, SP-46, SP-46ª, SP-46b, SP-47, SP-47ª, SP-47b, SP-48, SP-49, SP-55, SP-55ª, SP-56, SP-56ª, SP-59, SP-59ª, SP-59b, SP-68.</w:t>
            </w:r>
          </w:p>
        </w:tc>
      </w:tr>
      <w:tr>
        <w:trPr>
          <w:cantSplit w:val="0"/>
          <w:tblHeader w:val="0"/>
        </w:trPr>
        <w:tc>
          <w:tcPr>
            <w:shd w:fill="ffffff" w:val="clear"/>
          </w:tcPr>
          <w:p w:rsidR="00000000" w:rsidDel="00000000" w:rsidP="00000000" w:rsidRDefault="00000000" w:rsidRPr="00000000" w14:paraId="000000A0">
            <w:pPr>
              <w:rPr>
                <w:b w:val="0"/>
                <w:sz w:val="20"/>
                <w:szCs w:val="20"/>
              </w:rPr>
            </w:pPr>
            <w:r w:rsidDel="00000000" w:rsidR="00000000" w:rsidRPr="00000000">
              <w:rPr>
                <w:b w:val="0"/>
                <w:sz w:val="20"/>
                <w:szCs w:val="20"/>
                <w:rtl w:val="0"/>
              </w:rPr>
              <w:t xml:space="preserve">Preventivas sobre situaciones especiales. </w:t>
            </w:r>
          </w:p>
          <w:p w:rsidR="00000000" w:rsidDel="00000000" w:rsidP="00000000" w:rsidRDefault="00000000" w:rsidRPr="00000000" w14:paraId="000000A1">
            <w:pPr>
              <w:rPr>
                <w:b w:val="0"/>
                <w:sz w:val="20"/>
                <w:szCs w:val="20"/>
              </w:rPr>
            </w:pPr>
            <w:r w:rsidDel="00000000" w:rsidR="00000000" w:rsidRPr="00000000">
              <w:rPr>
                <w:rtl w:val="0"/>
              </w:rPr>
            </w:r>
          </w:p>
        </w:tc>
        <w:tc>
          <w:tcPr>
            <w:shd w:fill="ffffff" w:val="clear"/>
          </w:tcPr>
          <w:p w:rsidR="00000000" w:rsidDel="00000000" w:rsidP="00000000" w:rsidRDefault="00000000" w:rsidRPr="00000000" w14:paraId="000000A2">
            <w:pPr>
              <w:rPr>
                <w:b w:val="0"/>
                <w:sz w:val="20"/>
                <w:szCs w:val="20"/>
              </w:rPr>
            </w:pPr>
            <w:r w:rsidDel="00000000" w:rsidR="00000000" w:rsidRPr="00000000">
              <w:rPr>
                <w:b w:val="0"/>
                <w:sz w:val="20"/>
                <w:szCs w:val="20"/>
                <w:rtl w:val="0"/>
              </w:rPr>
              <w:t xml:space="preserve">Preventivas sobre situaciones especiales: SP-37, SP-42.</w:t>
            </w:r>
          </w:p>
          <w:p w:rsidR="00000000" w:rsidDel="00000000" w:rsidP="00000000" w:rsidRDefault="00000000" w:rsidRPr="00000000" w14:paraId="000000A3">
            <w:pPr>
              <w:rPr>
                <w:b w:val="0"/>
                <w:sz w:val="20"/>
                <w:szCs w:val="20"/>
              </w:rPr>
            </w:pPr>
            <w:r w:rsidDel="00000000" w:rsidR="00000000" w:rsidRPr="00000000">
              <w:rPr>
                <w:b w:val="0"/>
                <w:sz w:val="20"/>
                <w:szCs w:val="20"/>
                <w:rtl w:val="0"/>
              </w:rPr>
              <w:t xml:space="preserve">Superficie deslizante SP-44.</w:t>
            </w:r>
          </w:p>
          <w:p w:rsidR="00000000" w:rsidDel="00000000" w:rsidP="00000000" w:rsidRDefault="00000000" w:rsidRPr="00000000" w14:paraId="000000A4">
            <w:pPr>
              <w:rPr>
                <w:b w:val="0"/>
                <w:sz w:val="20"/>
                <w:szCs w:val="20"/>
              </w:rPr>
            </w:pPr>
            <w:r w:rsidDel="00000000" w:rsidR="00000000" w:rsidRPr="00000000">
              <w:rPr>
                <w:b w:val="0"/>
                <w:sz w:val="20"/>
                <w:szCs w:val="20"/>
                <w:rtl w:val="0"/>
              </w:rPr>
              <w:t xml:space="preserve">Riesgo de accidente SP-67.</w:t>
            </w:r>
          </w:p>
          <w:p w:rsidR="00000000" w:rsidDel="00000000" w:rsidP="00000000" w:rsidRDefault="00000000" w:rsidRPr="00000000" w14:paraId="000000A5">
            <w:pPr>
              <w:rPr>
                <w:b w:val="0"/>
                <w:sz w:val="20"/>
                <w:szCs w:val="20"/>
              </w:rPr>
            </w:pPr>
            <w:r w:rsidDel="00000000" w:rsidR="00000000" w:rsidRPr="00000000">
              <w:rPr>
                <w:b w:val="0"/>
                <w:sz w:val="20"/>
                <w:szCs w:val="20"/>
                <w:rtl w:val="0"/>
              </w:rPr>
              <w:t xml:space="preserve">Proyección de gravilla SP-71.</w:t>
            </w:r>
          </w:p>
          <w:p w:rsidR="00000000" w:rsidDel="00000000" w:rsidP="00000000" w:rsidRDefault="00000000" w:rsidRPr="00000000" w14:paraId="000000A6">
            <w:pPr>
              <w:rPr>
                <w:b w:val="0"/>
                <w:sz w:val="20"/>
                <w:szCs w:val="20"/>
              </w:rPr>
            </w:pPr>
            <w:r w:rsidDel="00000000" w:rsidR="00000000" w:rsidRPr="00000000">
              <w:rPr>
                <w:b w:val="0"/>
                <w:sz w:val="20"/>
                <w:szCs w:val="20"/>
                <w:rtl w:val="0"/>
              </w:rPr>
              <w:t xml:space="preserve">Salida de vehículos de bomberos SP-72.</w:t>
            </w:r>
          </w:p>
          <w:p w:rsidR="00000000" w:rsidDel="00000000" w:rsidP="00000000" w:rsidRDefault="00000000" w:rsidRPr="00000000" w14:paraId="000000A7">
            <w:pPr>
              <w:rPr>
                <w:b w:val="0"/>
                <w:sz w:val="20"/>
                <w:szCs w:val="20"/>
              </w:rPr>
            </w:pPr>
            <w:r w:rsidDel="00000000" w:rsidR="00000000" w:rsidRPr="00000000">
              <w:rPr>
                <w:b w:val="0"/>
                <w:sz w:val="20"/>
                <w:szCs w:val="20"/>
                <w:rtl w:val="0"/>
              </w:rPr>
              <w:t xml:space="preserve">Ráfagas de viento lateral SP-73.</w:t>
            </w:r>
          </w:p>
          <w:p w:rsidR="00000000" w:rsidDel="00000000" w:rsidP="00000000" w:rsidRDefault="00000000" w:rsidRPr="00000000" w14:paraId="000000A8">
            <w:pPr>
              <w:rPr>
                <w:b w:val="0"/>
                <w:sz w:val="20"/>
                <w:szCs w:val="20"/>
              </w:rPr>
            </w:pPr>
            <w:r w:rsidDel="00000000" w:rsidR="00000000" w:rsidRPr="00000000">
              <w:rPr>
                <w:b w:val="0"/>
                <w:sz w:val="20"/>
                <w:szCs w:val="20"/>
                <w:rtl w:val="0"/>
              </w:rPr>
              <w:t xml:space="preserve">Desnivel severo SP-74.</w:t>
            </w:r>
          </w:p>
        </w:tc>
      </w:tr>
    </w:tbl>
    <w:p w:rsidR="00000000" w:rsidDel="00000000" w:rsidP="00000000" w:rsidRDefault="00000000" w:rsidRPr="00000000" w14:paraId="000000A9">
      <w:pPr>
        <w:jc w:val="center"/>
        <w:rPr>
          <w:sz w:val="20"/>
          <w:szCs w:val="20"/>
        </w:rPr>
      </w:pPr>
      <w:r w:rsidDel="00000000" w:rsidR="00000000" w:rsidRPr="00000000">
        <w:rPr>
          <w:rtl w:val="0"/>
        </w:rPr>
      </w:r>
    </w:p>
    <w:p w:rsidR="00000000" w:rsidDel="00000000" w:rsidP="00000000" w:rsidRDefault="00000000" w:rsidRPr="00000000" w14:paraId="000000AA">
      <w:pPr>
        <w:jc w:val="cente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sz w:val="20"/>
          <w:szCs w:val="20"/>
          <w:rtl w:val="0"/>
        </w:rPr>
        <w:t xml:space="preserve">A continuación puede observar la representación visual de cada una de las señales preventivas sobre características geométricas de la vía y su clasificación mencionadas en la tabla anterior.</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1072853"/>
                <wp:effectExtent b="0" l="0" r="0" t="0"/>
                <wp:wrapNone/>
                <wp:docPr id="656"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14" y="3243574"/>
                            <a:chExt cx="6180773" cy="1072853"/>
                          </a:xfrm>
                        </wpg:grpSpPr>
                        <wps:wsp>
                          <wps:cNvSpPr/>
                          <wps:cNvPr id="3" name="Shape 3"/>
                          <wps:spPr>
                            <a:xfrm>
                              <a:off x="2255614" y="3243574"/>
                              <a:ext cx="6180750" cy="107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14" y="3250940"/>
                              <a:chExt cx="6180773" cy="1058121"/>
                            </a:xfrm>
                          </wpg:grpSpPr>
                          <wps:wsp>
                            <wps:cNvSpPr/>
                            <wps:cNvPr id="59" name="Shape 59"/>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61" name="Shape 61"/>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63" name="Shape 63"/>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65" name="Shape 65"/>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9" y="3191367"/>
                                      <a:chExt cx="6994357" cy="1177276"/>
                                    </a:xfrm>
                                  </wpg:grpSpPr>
                                  <wps:wsp>
                                    <wps:cNvSpPr/>
                                    <wps:cNvPr id="67" name="Shape 67"/>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69" name="Shape 6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71" name="Shape 7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73" name="Shape 7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CF01_1_2_Manual de Señalización Vial_slide_imagenes-preventivas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1072853"/>
                <wp:effectExtent b="0" l="0" r="0" t="0"/>
                <wp:wrapNone/>
                <wp:docPr id="656"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sdt>
        <w:sdtPr>
          <w:tag w:val="goog_rdk_6"/>
        </w:sdtPr>
        <w:sdtContent>
          <w:commentRangeStart w:id="6"/>
        </w:sdtContent>
      </w:sdt>
      <w:r w:rsidDel="00000000" w:rsidR="00000000" w:rsidRPr="00000000">
        <w:rPr>
          <w:rtl w:val="0"/>
        </w:rPr>
      </w:r>
    </w:p>
    <w:p w:rsidR="00000000" w:rsidDel="00000000" w:rsidP="00000000" w:rsidRDefault="00000000" w:rsidRPr="00000000" w14:paraId="000000B3">
      <w:pPr>
        <w:rPr>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jc w:val="cente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jc w:val="center"/>
        <w:rPr>
          <w:sz w:val="20"/>
          <w:szCs w:val="20"/>
        </w:rPr>
      </w:pPr>
      <w:r w:rsidDel="00000000" w:rsidR="00000000" w:rsidRPr="00000000">
        <w:rPr>
          <w:rtl w:val="0"/>
        </w:rPr>
      </w:r>
    </w:p>
    <w:p w:rsidR="00000000" w:rsidDel="00000000" w:rsidP="00000000" w:rsidRDefault="00000000" w:rsidRPr="00000000" w14:paraId="000000B9">
      <w:pPr>
        <w:jc w:val="center"/>
        <w:rPr>
          <w:sz w:val="20"/>
          <w:szCs w:val="20"/>
        </w:rPr>
      </w:pPr>
      <w:r w:rsidDel="00000000" w:rsidR="00000000" w:rsidRPr="00000000">
        <w:rPr>
          <w:rtl w:val="0"/>
        </w:rPr>
      </w:r>
    </w:p>
    <w:p w:rsidR="00000000" w:rsidDel="00000000" w:rsidP="00000000" w:rsidRDefault="00000000" w:rsidRPr="00000000" w14:paraId="000000BA">
      <w:pPr>
        <w:jc w:val="center"/>
        <w:rPr>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jc w:val="center"/>
        <w:rPr>
          <w:sz w:val="20"/>
          <w:szCs w:val="20"/>
        </w:rPr>
      </w:pPr>
      <w:r w:rsidDel="00000000" w:rsidR="00000000" w:rsidRPr="00000000">
        <w:rPr>
          <w:rtl w:val="0"/>
        </w:rPr>
      </w:r>
    </w:p>
    <w:p w:rsidR="00000000" w:rsidDel="00000000" w:rsidP="00000000" w:rsidRDefault="00000000" w:rsidRPr="00000000" w14:paraId="000000BD">
      <w:pPr>
        <w:numPr>
          <w:ilvl w:val="0"/>
          <w:numId w:val="5"/>
        </w:numPr>
        <w:spacing w:after="240" w:line="240" w:lineRule="auto"/>
        <w:ind w:left="720" w:hanging="360"/>
        <w:jc w:val="both"/>
        <w:rPr>
          <w:sz w:val="20"/>
          <w:szCs w:val="20"/>
          <w:highlight w:val="white"/>
        </w:rPr>
      </w:pPr>
      <w:sdt>
        <w:sdtPr>
          <w:tag w:val="goog_rdk_7"/>
        </w:sdtPr>
        <w:sdtContent>
          <w:commentRangeStart w:id="7"/>
        </w:sdtContent>
      </w:sdt>
      <w:r w:rsidDel="00000000" w:rsidR="00000000" w:rsidRPr="00000000">
        <w:rPr>
          <w:b w:val="1"/>
          <w:sz w:val="20"/>
          <w:szCs w:val="20"/>
          <w:highlight w:val="white"/>
          <w:rtl w:val="0"/>
        </w:rPr>
        <w:t xml:space="preserve">Señales inf</w:t>
      </w:r>
      <w:commentRangeEnd w:id="7"/>
      <w:r w:rsidDel="00000000" w:rsidR="00000000" w:rsidRPr="00000000">
        <w:commentReference w:id="7"/>
      </w:r>
      <w:r w:rsidDel="00000000" w:rsidR="00000000" w:rsidRPr="00000000">
        <w:rPr>
          <w:b w:val="1"/>
          <w:sz w:val="20"/>
          <w:szCs w:val="20"/>
          <w:highlight w:val="white"/>
          <w:rtl w:val="0"/>
        </w:rPr>
        <w:t xml:space="preserve">ormativas</w:t>
      </w:r>
      <w:r w:rsidDel="00000000" w:rsidR="00000000" w:rsidRPr="00000000">
        <w:rPr>
          <w:sz w:val="20"/>
          <w:szCs w:val="20"/>
          <w:highlight w:val="white"/>
          <w:rtl w:val="0"/>
        </w:rPr>
        <w:t xml:space="preserve">: dan información acerca de distancias a ciudades y localidades, kilómetros de rutas, nombres de calles, lugares de interés turístico, servicios al usuario, entre otros para llegar de manera segura, simple y directa a nuestros destinos.</w:t>
      </w:r>
    </w:p>
    <w:p w:rsidR="00000000" w:rsidDel="00000000" w:rsidP="00000000" w:rsidRDefault="00000000" w:rsidRPr="00000000" w14:paraId="000000BE">
      <w:pPr>
        <w:spacing w:after="240" w:line="240" w:lineRule="auto"/>
        <w:jc w:val="both"/>
        <w:rPr>
          <w:sz w:val="20"/>
          <w:szCs w:val="20"/>
          <w:highlight w:val="white"/>
        </w:rPr>
      </w:pPr>
      <w:r w:rsidDel="00000000" w:rsidR="00000000" w:rsidRPr="00000000">
        <w:rPr>
          <w:sz w:val="20"/>
          <w:szCs w:val="20"/>
          <w:highlight w:val="white"/>
          <w:rtl w:val="0"/>
        </w:rPr>
        <w:t xml:space="preserve">A continuación se verá la representación visual de cada una de las señales informativas de distancias a ciudades y localidade</w:t>
      </w:r>
      <w:r w:rsidDel="00000000" w:rsidR="00000000" w:rsidRPr="00000000">
        <w:rPr>
          <w:sz w:val="20"/>
          <w:szCs w:val="20"/>
          <w:highlight w:val="white"/>
          <w:rtl w:val="0"/>
        </w:rPr>
        <w:t xml:space="preserve">s.</w:t>
      </w:r>
    </w:p>
    <w:p w:rsidR="00000000" w:rsidDel="00000000" w:rsidP="00000000" w:rsidRDefault="00000000" w:rsidRPr="00000000" w14:paraId="000000BF">
      <w:pPr>
        <w:spacing w:after="240" w:line="240" w:lineRule="auto"/>
        <w:jc w:val="both"/>
        <w:rPr>
          <w:sz w:val="20"/>
          <w:szCs w:val="20"/>
          <w:highlight w:val="white"/>
        </w:rPr>
      </w:pPr>
      <w:r w:rsidDel="00000000" w:rsidR="00000000" w:rsidRPr="00000000">
        <w:rPr>
          <w:rtl w:val="0"/>
        </w:rPr>
      </w:r>
    </w:p>
    <w:p w:rsidR="00000000" w:rsidDel="00000000" w:rsidP="00000000" w:rsidRDefault="00000000" w:rsidRPr="00000000" w14:paraId="000000C0">
      <w:pPr>
        <w:spacing w:after="240" w:line="240" w:lineRule="auto"/>
        <w:jc w:val="both"/>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1072853"/>
                <wp:effectExtent b="0" l="0" r="0" t="0"/>
                <wp:wrapNone/>
                <wp:docPr id="658"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14" y="3243574"/>
                            <a:chExt cx="6180773" cy="1072853"/>
                          </a:xfrm>
                        </wpg:grpSpPr>
                        <wps:wsp>
                          <wps:cNvSpPr/>
                          <wps:cNvPr id="3" name="Shape 3"/>
                          <wps:spPr>
                            <a:xfrm>
                              <a:off x="2255614" y="3243574"/>
                              <a:ext cx="6180750" cy="107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14" y="3250940"/>
                              <a:chExt cx="6180773" cy="1058121"/>
                            </a:xfrm>
                          </wpg:grpSpPr>
                          <wps:wsp>
                            <wps:cNvSpPr/>
                            <wps:cNvPr id="95" name="Shape 95"/>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97" name="Shape 97"/>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99" name="Shape 99"/>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14" y="3250940"/>
                                    <a:chExt cx="6180773" cy="1058121"/>
                                  </a:xfrm>
                                </wpg:grpSpPr>
                                <wps:wsp>
                                  <wps:cNvSpPr/>
                                  <wps:cNvPr id="101" name="Shape 101"/>
                                  <wps:spPr>
                                    <a:xfrm>
                                      <a:off x="2255614" y="3250940"/>
                                      <a:ext cx="6180750" cy="105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9" y="3191367"/>
                                      <a:chExt cx="6994357" cy="1177276"/>
                                    </a:xfrm>
                                  </wpg:grpSpPr>
                                  <wps:wsp>
                                    <wps:cNvSpPr/>
                                    <wps:cNvPr id="103" name="Shape 103"/>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05" name="Shape 10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07" name="Shape 10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09" name="Shape 10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CF01_1_2_Manual de Señalización Vial_slide_imagenes-informativas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1072853"/>
                <wp:effectExtent b="0" l="0" r="0" t="0"/>
                <wp:wrapNone/>
                <wp:docPr id="658"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0C1">
      <w:pPr>
        <w:jc w:val="center"/>
        <w:rPr>
          <w:sz w:val="20"/>
          <w:szCs w:val="20"/>
          <w:highlight w:val="white"/>
        </w:rPr>
      </w:pPr>
      <w:r w:rsidDel="00000000" w:rsidR="00000000" w:rsidRPr="00000000">
        <w:rPr>
          <w:rtl w:val="0"/>
        </w:rPr>
      </w:r>
    </w:p>
    <w:p w:rsidR="00000000" w:rsidDel="00000000" w:rsidP="00000000" w:rsidRDefault="00000000" w:rsidRPr="00000000" w14:paraId="000000C2">
      <w:pPr>
        <w:jc w:val="center"/>
        <w:rPr>
          <w:sz w:val="20"/>
          <w:szCs w:val="20"/>
          <w:highlight w:val="yellow"/>
        </w:rPr>
      </w:pPr>
      <w:sdt>
        <w:sdtPr>
          <w:tag w:val="goog_rdk_8"/>
        </w:sdtPr>
        <w:sdtContent>
          <w:commentRangeStart w:id="8"/>
        </w:sdtContent>
      </w:sdt>
      <w:r w:rsidDel="00000000" w:rsidR="00000000" w:rsidRPr="00000000">
        <w:rPr>
          <w:rtl w:val="0"/>
        </w:rPr>
      </w:r>
    </w:p>
    <w:p w:rsidR="00000000" w:rsidDel="00000000" w:rsidP="00000000" w:rsidRDefault="00000000" w:rsidRPr="00000000" w14:paraId="000000C3">
      <w:pPr>
        <w:jc w:val="center"/>
        <w:rPr>
          <w:sz w:val="20"/>
          <w:szCs w:val="20"/>
          <w:highlight w:val="yellow"/>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4">
      <w:pPr>
        <w:jc w:val="center"/>
        <w:rPr>
          <w:sz w:val="20"/>
          <w:szCs w:val="20"/>
          <w:highlight w:val="yellow"/>
        </w:rPr>
      </w:pPr>
      <w:r w:rsidDel="00000000" w:rsidR="00000000" w:rsidRPr="00000000">
        <w:rPr>
          <w:rtl w:val="0"/>
        </w:rPr>
      </w:r>
    </w:p>
    <w:p w:rsidR="00000000" w:rsidDel="00000000" w:rsidP="00000000" w:rsidRDefault="00000000" w:rsidRPr="00000000" w14:paraId="000000C5">
      <w:pPr>
        <w:jc w:val="center"/>
        <w:rPr>
          <w:sz w:val="20"/>
          <w:szCs w:val="20"/>
          <w:highlight w:val="yellow"/>
        </w:rPr>
      </w:pPr>
      <w:r w:rsidDel="00000000" w:rsidR="00000000" w:rsidRPr="00000000">
        <w:rPr>
          <w:rtl w:val="0"/>
        </w:rPr>
      </w:r>
    </w:p>
    <w:p w:rsidR="00000000" w:rsidDel="00000000" w:rsidP="00000000" w:rsidRDefault="00000000" w:rsidRPr="00000000" w14:paraId="000000C6">
      <w:pPr>
        <w:jc w:val="center"/>
        <w:rPr>
          <w:sz w:val="20"/>
          <w:szCs w:val="20"/>
          <w:highlight w:val="yellow"/>
        </w:rPr>
      </w:pPr>
      <w:r w:rsidDel="00000000" w:rsidR="00000000" w:rsidRPr="00000000">
        <w:rPr>
          <w:rtl w:val="0"/>
        </w:rPr>
      </w:r>
    </w:p>
    <w:p w:rsidR="00000000" w:rsidDel="00000000" w:rsidP="00000000" w:rsidRDefault="00000000" w:rsidRPr="00000000" w14:paraId="000000C7">
      <w:pPr>
        <w:spacing w:after="240" w:before="240" w:lineRule="auto"/>
        <w:ind w:firstLine="720"/>
        <w:jc w:val="both"/>
        <w:rPr>
          <w:b w:val="1"/>
          <w:sz w:val="20"/>
          <w:szCs w:val="20"/>
        </w:rPr>
      </w:pPr>
      <w:r w:rsidDel="00000000" w:rsidR="00000000" w:rsidRPr="00000000">
        <w:rPr>
          <w:b w:val="1"/>
          <w:sz w:val="20"/>
          <w:szCs w:val="20"/>
          <w:rtl w:val="0"/>
        </w:rPr>
        <w:t xml:space="preserve">Demarcaciones</w:t>
      </w:r>
    </w:p>
    <w:p w:rsidR="00000000" w:rsidDel="00000000" w:rsidP="00000000" w:rsidRDefault="00000000" w:rsidRPr="00000000" w14:paraId="000000C8">
      <w:pPr>
        <w:spacing w:after="160" w:lineRule="auto"/>
        <w:ind w:left="720" w:firstLine="0"/>
        <w:jc w:val="both"/>
        <w:rPr>
          <w:sz w:val="20"/>
          <w:szCs w:val="20"/>
        </w:rPr>
      </w:pPr>
      <w:r w:rsidDel="00000000" w:rsidR="00000000" w:rsidRPr="00000000">
        <w:rPr>
          <w:sz w:val="20"/>
          <w:szCs w:val="20"/>
          <w:rtl w:val="0"/>
        </w:rPr>
        <w:t xml:space="preserve">Se conocen como demarcaciones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para regular, canalizar el tránsito o indicar la presencia de obstáculos. </w:t>
      </w:r>
    </w:p>
    <w:p w:rsidR="00000000" w:rsidDel="00000000" w:rsidP="00000000" w:rsidRDefault="00000000" w:rsidRPr="00000000" w14:paraId="000000C9">
      <w:pPr>
        <w:spacing w:after="240" w:before="240" w:lineRule="auto"/>
        <w:jc w:val="both"/>
        <w:rPr>
          <w:sz w:val="20"/>
          <w:szCs w:val="20"/>
        </w:rPr>
      </w:pPr>
      <w:r w:rsidDel="00000000" w:rsidR="00000000" w:rsidRPr="00000000">
        <w:rPr>
          <w:sz w:val="20"/>
          <w:szCs w:val="20"/>
          <w:rtl w:val="0"/>
        </w:rPr>
        <w:t xml:space="preserve"> </w:t>
        <w:tab/>
        <w:t xml:space="preserve">A continuación, se expone </w:t>
      </w:r>
      <w:sdt>
        <w:sdtPr>
          <w:tag w:val="goog_rdk_9"/>
        </w:sdtPr>
        <w:sdtContent>
          <w:commentRangeStart w:id="9"/>
        </w:sdtContent>
      </w:sdt>
      <w:r w:rsidDel="00000000" w:rsidR="00000000" w:rsidRPr="00000000">
        <w:rPr>
          <w:sz w:val="20"/>
          <w:szCs w:val="20"/>
          <w:rtl w:val="0"/>
        </w:rPr>
        <w:t xml:space="preserve">la a</w:t>
      </w:r>
      <w:commentRangeEnd w:id="9"/>
      <w:r w:rsidDel="00000000" w:rsidR="00000000" w:rsidRPr="00000000">
        <w:commentReference w:id="9"/>
      </w:r>
      <w:r w:rsidDel="00000000" w:rsidR="00000000" w:rsidRPr="00000000">
        <w:rPr>
          <w:sz w:val="20"/>
          <w:szCs w:val="20"/>
          <w:rtl w:val="0"/>
        </w:rPr>
        <w:t xml:space="preserve">plicación de marcas viales por líneas, flechas, símbolos, letras y su clasificación, así:</w:t>
      </w:r>
    </w:p>
    <w:p w:rsidR="00000000" w:rsidDel="00000000" w:rsidP="00000000" w:rsidRDefault="00000000" w:rsidRPr="00000000" w14:paraId="000000CA">
      <w:pPr>
        <w:spacing w:after="240" w:before="240" w:lineRule="auto"/>
        <w:jc w:val="both"/>
        <w:rPr>
          <w:color w:val="3c78d8"/>
          <w:sz w:val="20"/>
          <w:szCs w:val="20"/>
        </w:rPr>
      </w:pPr>
      <w:r w:rsidDel="00000000" w:rsidR="00000000" w:rsidRPr="00000000">
        <w:rPr>
          <w:sz w:val="20"/>
          <w:szCs w:val="20"/>
          <w:rtl w:val="0"/>
        </w:rPr>
        <w:br w:type="textWrapping"/>
      </w:r>
      <w:r w:rsidDel="00000000" w:rsidR="00000000" w:rsidRPr="00000000">
        <w:rPr>
          <w:color w:val="3c78d8"/>
          <w:sz w:val="20"/>
          <w:szCs w:val="20"/>
          <w:rtl w:val="0"/>
        </w:rPr>
        <w:t xml:space="preserve"> </w:t>
        <w:tab/>
      </w:r>
      <w:sdt>
        <w:sdtPr>
          <w:tag w:val="goog_rdk_10"/>
        </w:sdtPr>
        <w:sdtContent>
          <w:commentRangeStart w:id="10"/>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533400</wp:posOffset>
                </wp:positionV>
                <wp:extent cx="6180773" cy="932667"/>
                <wp:effectExtent b="0" l="0" r="0" t="0"/>
                <wp:wrapNone/>
                <wp:docPr id="654" name=""/>
                <a:graphic>
                  <a:graphicData uri="http://schemas.microsoft.com/office/word/2010/wordprocessingGroup">
                    <wpg:wgp>
                      <wpg:cNvGrpSpPr/>
                      <wpg:grpSpPr>
                        <a:xfrm>
                          <a:off x="2255600" y="3313650"/>
                          <a:ext cx="6180773" cy="932667"/>
                          <a:chOff x="2255600" y="3313650"/>
                          <a:chExt cx="6180800" cy="932700"/>
                        </a:xfrm>
                      </wpg:grpSpPr>
                      <wpg:grpSp>
                        <wpg:cNvGrpSpPr/>
                        <wpg:grpSpPr>
                          <a:xfrm>
                            <a:off x="2255614" y="3313667"/>
                            <a:ext cx="6180773" cy="932667"/>
                            <a:chOff x="2255614" y="3313667"/>
                            <a:chExt cx="6180773" cy="932667"/>
                          </a:xfrm>
                        </wpg:grpSpPr>
                        <wps:wsp>
                          <wps:cNvSpPr/>
                          <wps:cNvPr id="3" name="Shape 3"/>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7"/>
                            </a:xfrm>
                          </wpg:grpSpPr>
                          <wps:wsp>
                            <wps:cNvSpPr/>
                            <wps:cNvPr id="23" name="Shape 23"/>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7"/>
                              </a:xfrm>
                            </wpg:grpSpPr>
                            <wps:wsp>
                              <wps:cNvSpPr/>
                              <wps:cNvPr id="25" name="Shape 25"/>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7"/>
                                </a:xfrm>
                              </wpg:grpSpPr>
                              <wps:wsp>
                                <wps:cNvSpPr/>
                                <wps:cNvPr id="27" name="Shape 27"/>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7"/>
                                  </a:xfrm>
                                </wpg:grpSpPr>
                                <wps:wsp>
                                  <wps:cNvSpPr/>
                                  <wps:cNvPr id="29" name="Shape 29"/>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893120" y="3191367"/>
                                      <a:chExt cx="7936037" cy="1177276"/>
                                    </a:xfrm>
                                  </wpg:grpSpPr>
                                  <wps:wsp>
                                    <wps:cNvSpPr/>
                                    <wps:cNvPr id="31" name="Shape 31"/>
                                    <wps:spPr>
                                      <a:xfrm>
                                        <a:off x="1893120" y="3191367"/>
                                        <a:ext cx="7936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936037" cy="1177276"/>
                                        <a:chOff x="1893120" y="3191367"/>
                                        <a:chExt cx="7936037" cy="1177276"/>
                                      </a:xfrm>
                                    </wpg:grpSpPr>
                                    <wps:wsp>
                                      <wps:cNvSpPr/>
                                      <wps:cNvPr id="33" name="Shape 3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936037" cy="1177276"/>
                                          <a:chOff x="1893120" y="3198975"/>
                                          <a:chExt cx="7936037" cy="1162058"/>
                                        </a:xfrm>
                                      </wpg:grpSpPr>
                                      <wps:wsp>
                                        <wps:cNvSpPr/>
                                        <wps:cNvPr id="35" name="Shape 3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8975"/>
                                            <a:ext cx="7936037" cy="1162058"/>
                                            <a:chOff x="1862244" y="3208500"/>
                                            <a:chExt cx="8007000" cy="1143008"/>
                                          </a:xfrm>
                                        </wpg:grpSpPr>
                                        <wps:wsp>
                                          <wps:cNvSpPr/>
                                          <wps:cNvPr id="37" name="Shape 3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86224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CF01_1_2_Video_Manual_de_señalizacion_Demarcaciones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533400</wp:posOffset>
                </wp:positionV>
                <wp:extent cx="6180773" cy="932667"/>
                <wp:effectExtent b="0" l="0" r="0" t="0"/>
                <wp:wrapNone/>
                <wp:docPr id="654" name="image12.png"/>
                <a:graphic>
                  <a:graphicData uri="http://schemas.openxmlformats.org/drawingml/2006/picture">
                    <pic:pic>
                      <pic:nvPicPr>
                        <pic:cNvPr id="0" name="image12.png"/>
                        <pic:cNvPicPr preferRelativeResize="0"/>
                      </pic:nvPicPr>
                      <pic:blipFill>
                        <a:blip r:embed="rId16"/>
                        <a:srcRect/>
                        <a:stretch>
                          <a:fillRect/>
                        </a:stretch>
                      </pic:blipFill>
                      <pic:spPr>
                        <a:xfrm>
                          <a:off x="0" y="0"/>
                          <a:ext cx="6180773" cy="932667"/>
                        </a:xfrm>
                        <a:prstGeom prst="rect"/>
                        <a:ln/>
                      </pic:spPr>
                    </pic:pic>
                  </a:graphicData>
                </a:graphic>
              </wp:anchor>
            </w:drawing>
          </mc:Fallback>
        </mc:AlternateContent>
      </w:r>
    </w:p>
    <w:p w:rsidR="00000000" w:rsidDel="00000000" w:rsidP="00000000" w:rsidRDefault="00000000" w:rsidRPr="00000000" w14:paraId="000000CB">
      <w:pPr>
        <w:spacing w:after="240" w:before="240" w:lineRule="auto"/>
        <w:jc w:val="both"/>
        <w:rPr>
          <w:color w:val="3c78d8"/>
          <w:sz w:val="20"/>
          <w:szCs w:val="20"/>
        </w:rPr>
      </w:pPr>
      <w:r w:rsidDel="00000000" w:rsidR="00000000" w:rsidRPr="00000000">
        <w:rPr>
          <w:rtl w:val="0"/>
        </w:rPr>
      </w:r>
    </w:p>
    <w:p w:rsidR="00000000" w:rsidDel="00000000" w:rsidP="00000000" w:rsidRDefault="00000000" w:rsidRPr="00000000" w14:paraId="000000CC">
      <w:pPr>
        <w:spacing w:after="240" w:before="240" w:lineRule="auto"/>
        <w:jc w:val="both"/>
        <w:rPr>
          <w:color w:val="3c78d8"/>
          <w:sz w:val="20"/>
          <w:szCs w:val="20"/>
        </w:rPr>
      </w:pPr>
      <w:r w:rsidDel="00000000" w:rsidR="00000000" w:rsidRPr="00000000">
        <w:rPr>
          <w:rtl w:val="0"/>
        </w:rPr>
      </w:r>
    </w:p>
    <w:p w:rsidR="00000000" w:rsidDel="00000000" w:rsidP="00000000" w:rsidRDefault="00000000" w:rsidRPr="00000000" w14:paraId="000000CD">
      <w:pPr>
        <w:spacing w:after="240" w:before="240" w:lineRule="auto"/>
        <w:jc w:val="both"/>
        <w:rPr>
          <w:color w:val="3c78d8"/>
          <w:sz w:val="20"/>
          <w:szCs w:val="20"/>
        </w:rPr>
      </w:pPr>
      <w:r w:rsidDel="00000000" w:rsidR="00000000" w:rsidRPr="00000000">
        <w:rPr>
          <w:rtl w:val="0"/>
        </w:rPr>
      </w:r>
    </w:p>
    <w:p w:rsidR="00000000" w:rsidDel="00000000" w:rsidP="00000000" w:rsidRDefault="00000000" w:rsidRPr="00000000" w14:paraId="000000CE">
      <w:pPr>
        <w:spacing w:after="240" w:before="240" w:lineRule="auto"/>
        <w:jc w:val="both"/>
        <w:rPr>
          <w:color w:val="3c78d8"/>
          <w:sz w:val="20"/>
          <w:szCs w:val="20"/>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F">
      <w:pPr>
        <w:keepNext w:val="1"/>
        <w:keepLines w:val="1"/>
        <w:pBdr>
          <w:top w:space="0" w:sz="0" w:val="nil"/>
          <w:left w:space="0" w:sz="0" w:val="nil"/>
          <w:bottom w:space="0" w:sz="0" w:val="nil"/>
          <w:right w:space="0" w:sz="0" w:val="nil"/>
          <w:between w:space="0" w:sz="0" w:val="nil"/>
        </w:pBdr>
        <w:spacing w:after="120" w:before="400" w:lineRule="auto"/>
        <w:rPr>
          <w:b w:val="1"/>
          <w:color w:val="000000"/>
          <w:sz w:val="20"/>
          <w:szCs w:val="20"/>
        </w:rPr>
      </w:pPr>
      <w:bookmarkStart w:colFirst="0" w:colLast="0" w:name="_heading=h.26in1rg" w:id="23"/>
      <w:bookmarkEnd w:id="23"/>
      <w:r w:rsidDel="00000000" w:rsidR="00000000" w:rsidRPr="00000000">
        <w:rPr>
          <w:b w:val="1"/>
          <w:sz w:val="20"/>
          <w:szCs w:val="20"/>
          <w:rtl w:val="0"/>
        </w:rPr>
        <w:t xml:space="preserve">2.</w:t>
        <w:tab/>
      </w:r>
      <w:r w:rsidDel="00000000" w:rsidR="00000000" w:rsidRPr="00000000">
        <w:rPr>
          <w:b w:val="1"/>
          <w:color w:val="000000"/>
          <w:sz w:val="20"/>
          <w:szCs w:val="20"/>
          <w:rtl w:val="0"/>
        </w:rPr>
        <w:t xml:space="preserve">Fundamentos de planes de tránsito y movilidad</w:t>
      </w:r>
    </w:p>
    <w:p w:rsidR="00000000" w:rsidDel="00000000" w:rsidP="00000000" w:rsidRDefault="00000000" w:rsidRPr="00000000" w14:paraId="000000D0">
      <w:pPr>
        <w:rPr>
          <w:sz w:val="20"/>
          <w:szCs w:val="20"/>
        </w:rPr>
      </w:pPr>
      <w:r w:rsidDel="00000000" w:rsidR="00000000" w:rsidRPr="00000000">
        <w:rPr>
          <w:rtl w:val="0"/>
        </w:rPr>
      </w:r>
    </w:p>
    <w:p w:rsidR="00000000" w:rsidDel="00000000" w:rsidP="00000000" w:rsidRDefault="00000000" w:rsidRPr="00000000" w14:paraId="000000D1">
      <w:pPr>
        <w:ind w:left="720" w:firstLine="0"/>
        <w:jc w:val="both"/>
        <w:rPr>
          <w:sz w:val="20"/>
          <w:szCs w:val="20"/>
        </w:rPr>
      </w:pPr>
      <w:r w:rsidDel="00000000" w:rsidR="00000000" w:rsidRPr="00000000">
        <w:rPr>
          <w:sz w:val="20"/>
          <w:szCs w:val="20"/>
          <w:rtl w:val="0"/>
        </w:rPr>
        <w:t xml:space="preserve">Las autoridades de tránsito para el desarrollo de sus funciones realizan planes de tránsito, controles y actividades pedagógicas en vía para realizar acciones de prevención o de aplicación de la norma, según sea el caso, donde la movilidad de cualquiera de los actores viales (conductor, pasajero, peatón) requiera algún tipo de intervención. </w:t>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ind w:left="720" w:firstLine="0"/>
        <w:jc w:val="both"/>
        <w:rPr>
          <w:sz w:val="20"/>
          <w:szCs w:val="20"/>
        </w:rPr>
      </w:pPr>
      <w:r w:rsidDel="00000000" w:rsidR="00000000" w:rsidRPr="00000000">
        <w:rPr>
          <w:sz w:val="20"/>
          <w:szCs w:val="20"/>
          <w:rtl w:val="0"/>
        </w:rPr>
        <w:t xml:space="preserve">Por lo anterior, la base fundamental para el desarrollo de este tipo de actividades es la normatividad vigente en materia de tránsito y transporte, donde resalta de manera especial la Ley 769 de 2002 Código Nacional de Tránsito, el cual establece las normas de comportamiento vial y los parámetros para el ejercicio del derecho a la libre locomoción tipificado en el artículo 24 de la constitución política de Colombia.</w:t>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spacing w:line="240" w:lineRule="auto"/>
        <w:rPr>
          <w:sz w:val="20"/>
          <w:szCs w:val="20"/>
        </w:rPr>
      </w:pPr>
      <w:r w:rsidDel="00000000" w:rsidR="00000000" w:rsidRPr="00000000">
        <w:rPr>
          <w:b w:val="1"/>
          <w:sz w:val="20"/>
          <w:szCs w:val="20"/>
          <w:rtl w:val="0"/>
        </w:rPr>
        <w:tab/>
      </w:r>
      <w:sdt>
        <w:sdtPr>
          <w:tag w:val="goog_rdk_11"/>
        </w:sdtPr>
        <w:sdtContent>
          <w:commentRangeStart w:id="11"/>
        </w:sdtContent>
      </w:sdt>
      <w:r w:rsidDel="00000000" w:rsidR="00000000" w:rsidRPr="00000000">
        <w:rPr>
          <w:sz w:val="20"/>
          <w:szCs w:val="20"/>
          <w:rtl w:val="0"/>
        </w:rPr>
        <w:t xml:space="preserve">Son autorida</w:t>
      </w:r>
      <w:commentRangeEnd w:id="11"/>
      <w:r w:rsidDel="00000000" w:rsidR="00000000" w:rsidRPr="00000000">
        <w:commentReference w:id="11"/>
      </w:r>
      <w:r w:rsidDel="00000000" w:rsidR="00000000" w:rsidRPr="00000000">
        <w:rPr>
          <w:sz w:val="20"/>
          <w:szCs w:val="20"/>
          <w:rtl w:val="0"/>
        </w:rPr>
        <w:t xml:space="preserve">des de tránsito en su orden, las siguientes:</w:t>
      </w:r>
    </w:p>
    <w:p w:rsidR="00000000" w:rsidDel="00000000" w:rsidP="00000000" w:rsidRDefault="00000000" w:rsidRPr="00000000" w14:paraId="000000D6">
      <w:pPr>
        <w:pStyle w:val="Heading2"/>
        <w:rPr>
          <w:b w:val="1"/>
          <w:sz w:val="22"/>
          <w:szCs w:val="22"/>
        </w:rPr>
      </w:pPr>
      <w:bookmarkStart w:colFirst="0" w:colLast="0" w:name="_heading=h.lnxbz9" w:id="24"/>
      <w:bookmarkEnd w:id="24"/>
      <w:r w:rsidDel="00000000" w:rsidR="00000000" w:rsidRPr="00000000">
        <w:rPr>
          <w:b w:val="1"/>
          <w:sz w:val="22"/>
          <w:szCs w:val="22"/>
          <w:rtl w:val="0"/>
        </w:rPr>
        <w:t xml:space="preserve">2.1. Autoridades de tránsito</w:t>
      </w:r>
    </w:p>
    <w:p w:rsidR="00000000" w:rsidDel="00000000" w:rsidP="00000000" w:rsidRDefault="00000000" w:rsidRPr="00000000" w14:paraId="000000D7">
      <w:pPr>
        <w:spacing w:after="160" w:lineRule="auto"/>
        <w:ind w:firstLine="720"/>
        <w:jc w:val="both"/>
        <w:rPr>
          <w:sz w:val="20"/>
          <w:szCs w:val="20"/>
        </w:rPr>
      </w:pPr>
      <w:r w:rsidDel="00000000" w:rsidR="00000000" w:rsidRPr="00000000">
        <w:rPr>
          <w:sz w:val="20"/>
          <w:szCs w:val="20"/>
          <w:rtl w:val="0"/>
        </w:rPr>
        <w:t xml:space="preserve">Las autoridades de tránsito son servidores públicos de diferentes entidades y funciones, a cargo de velar por la seguridad vial de las personas y las cosas que se encuentran o utilizan las vías públicas y privadas abiertas al público para su movilización. Sus funciones serán de carácter regulatorio y sancionatorio y sus acciones deben ser orientadas a la prevención y la asistencia técnica y humana a los usuarios de las vías. </w:t>
      </w:r>
    </w:p>
    <w:p w:rsidR="00000000" w:rsidDel="00000000" w:rsidP="00000000" w:rsidRDefault="00000000" w:rsidRPr="00000000" w14:paraId="000000D8">
      <w:pPr>
        <w:spacing w:after="160" w:lineRule="auto"/>
        <w:ind w:firstLine="720"/>
        <w:jc w:val="both"/>
        <w:rPr>
          <w:sz w:val="20"/>
          <w:szCs w:val="20"/>
        </w:rPr>
      </w:pPr>
      <w:r w:rsidDel="00000000" w:rsidR="00000000" w:rsidRPr="00000000">
        <w:rPr>
          <w:sz w:val="20"/>
          <w:szCs w:val="20"/>
          <w:rtl w:val="0"/>
        </w:rPr>
        <w:t xml:space="preserve">Se puede establecer que las autoridades de tránsito se encuentran tipificadas en el artículo 3° de la Ley 769 de 2002, la cual establece un orden jerárquico de ocho entidades establecido de la siguiente manera:</w:t>
      </w:r>
    </w:p>
    <w:p w:rsidR="00000000" w:rsidDel="00000000" w:rsidP="00000000" w:rsidRDefault="00000000" w:rsidRPr="00000000" w14:paraId="000000D9">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DA">
      <w:pPr>
        <w:spacing w:after="240" w:before="240" w:lineRule="auto"/>
        <w:rPr>
          <w:sz w:val="20"/>
          <w:szCs w:val="20"/>
        </w:rPr>
      </w:pPr>
      <w:r w:rsidDel="00000000" w:rsidR="00000000" w:rsidRPr="00000000">
        <w:rPr>
          <w:sz w:val="20"/>
          <w:szCs w:val="20"/>
          <w:rtl w:val="0"/>
        </w:rPr>
        <w:br w:type="textWrapping"/>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4800600" cy="2600325"/>
                <wp:effectExtent b="0" l="0" r="0" t="0"/>
                <wp:wrapSquare wrapText="bothSides" distB="0" distT="0" distL="114300" distR="114300"/>
                <wp:docPr id="663" name=""/>
                <a:graphic>
                  <a:graphicData uri="http://schemas.microsoft.com/office/word/2010/wordprocessingGroup">
                    <wpg:wgp>
                      <wpg:cNvGrpSpPr/>
                      <wpg:grpSpPr>
                        <a:xfrm>
                          <a:off x="2905700" y="2462825"/>
                          <a:ext cx="4800600" cy="2600325"/>
                          <a:chOff x="2905700" y="2462825"/>
                          <a:chExt cx="4880600" cy="2680350"/>
                        </a:xfrm>
                      </wpg:grpSpPr>
                      <wpg:grpSp>
                        <wpg:cNvGrpSpPr/>
                        <wpg:grpSpPr>
                          <a:xfrm>
                            <a:off x="2945700" y="2479838"/>
                            <a:ext cx="4800600" cy="2600325"/>
                            <a:chOff x="2945700" y="2479838"/>
                            <a:chExt cx="4800600" cy="2600325"/>
                          </a:xfrm>
                        </wpg:grpSpPr>
                        <wps:wsp>
                          <wps:cNvSpPr/>
                          <wps:cNvPr id="3" name="Shape 3"/>
                          <wps:spPr>
                            <a:xfrm>
                              <a:off x="2945700" y="2479838"/>
                              <a:ext cx="4800600" cy="2600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45700" y="2479838"/>
                              <a:ext cx="4800600" cy="2600325"/>
                              <a:chOff x="2945700" y="2479838"/>
                              <a:chExt cx="4800600" cy="2600325"/>
                            </a:xfrm>
                          </wpg:grpSpPr>
                          <wps:wsp>
                            <wps:cNvSpPr/>
                            <wps:cNvPr id="185" name="Shape 185"/>
                            <wps:spPr>
                              <a:xfrm>
                                <a:off x="2945700" y="2479838"/>
                                <a:ext cx="4800600" cy="2600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45700" y="2479838"/>
                                <a:ext cx="4800600" cy="2600325"/>
                                <a:chOff x="0" y="0"/>
                                <a:chExt cx="4800600" cy="2600325"/>
                              </a:xfrm>
                            </wpg:grpSpPr>
                            <wps:wsp>
                              <wps:cNvSpPr/>
                              <wps:cNvPr id="187" name="Shape 187"/>
                              <wps:spPr>
                                <a:xfrm>
                                  <a:off x="0" y="0"/>
                                  <a:ext cx="4800600" cy="2600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800600" cy="2600325"/>
                                  <a:chOff x="0" y="0"/>
                                  <a:chExt cx="4800600" cy="2600325"/>
                                </a:xfrm>
                              </wpg:grpSpPr>
                              <wps:wsp>
                                <wps:cNvSpPr/>
                                <wps:cNvPr id="189" name="Shape 189"/>
                                <wps:spPr>
                                  <a:xfrm>
                                    <a:off x="0" y="0"/>
                                    <a:ext cx="4800600" cy="2600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2100262" y="0"/>
                                    <a:ext cx="600075" cy="325040"/>
                                  </a:xfrm>
                                  <a:prstGeom prst="trapezoid">
                                    <a:avLst>
                                      <a:gd fmla="val 92308" name="adj"/>
                                    </a:avLst>
                                  </a:prstGeom>
                                  <a:solidFill>
                                    <a:srgbClr val="8CA84E"/>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2100262" y="0"/>
                                    <a:ext cx="600075"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El Ministro de Transporte.</w:t>
                                      </w:r>
                                    </w:p>
                                  </w:txbxContent>
                                </wps:txbx>
                                <wps:bodyPr anchorCtr="0" anchor="ctr" bIns="8875" lIns="8875" spcFirstLastPara="1" rIns="8875" wrap="square" tIns="8875">
                                  <a:noAutofit/>
                                </wps:bodyPr>
                              </wps:wsp>
                              <wps:wsp>
                                <wps:cNvSpPr/>
                                <wps:cNvPr id="192" name="Shape 192"/>
                                <wps:spPr>
                                  <a:xfrm>
                                    <a:off x="1800224" y="325040"/>
                                    <a:ext cx="1200150" cy="325040"/>
                                  </a:xfrm>
                                  <a:prstGeom prst="trapezoid">
                                    <a:avLst>
                                      <a:gd fmla="val 92308" name="adj"/>
                                    </a:avLst>
                                  </a:prstGeom>
                                  <a:solidFill>
                                    <a:srgbClr val="92AF57"/>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2010251" y="325040"/>
                                    <a:ext cx="780097"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Los gobernadores y los alcaldes.</w:t>
                                      </w:r>
                                    </w:p>
                                  </w:txbxContent>
                                </wps:txbx>
                                <wps:bodyPr anchorCtr="0" anchor="ctr" bIns="8875" lIns="8875" spcFirstLastPara="1" rIns="8875" wrap="square" tIns="8875">
                                  <a:noAutofit/>
                                </wps:bodyPr>
                              </wps:wsp>
                              <wps:wsp>
                                <wps:cNvSpPr/>
                                <wps:cNvPr id="194" name="Shape 194"/>
                                <wps:spPr>
                                  <a:xfrm>
                                    <a:off x="1500187" y="650081"/>
                                    <a:ext cx="1800225" cy="325040"/>
                                  </a:xfrm>
                                  <a:prstGeom prst="trapezoid">
                                    <a:avLst>
                                      <a:gd fmla="val 92308" name="adj"/>
                                    </a:avLst>
                                  </a:prstGeom>
                                  <a:solidFill>
                                    <a:srgbClr val="99B564"/>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1815226" y="650081"/>
                                    <a:ext cx="1170146"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Los organismos de tránsito de carácter departamental, municipal o distrital.</w:t>
                                      </w:r>
                                    </w:p>
                                  </w:txbxContent>
                                </wps:txbx>
                                <wps:bodyPr anchorCtr="0" anchor="ctr" bIns="8875" lIns="8875" spcFirstLastPara="1" rIns="8875" wrap="square" tIns="8875">
                                  <a:noAutofit/>
                                </wps:bodyPr>
                              </wps:wsp>
                              <wps:wsp>
                                <wps:cNvSpPr/>
                                <wps:cNvPr id="196" name="Shape 196"/>
                                <wps:spPr>
                                  <a:xfrm>
                                    <a:off x="1200150" y="975121"/>
                                    <a:ext cx="2400300" cy="325040"/>
                                  </a:xfrm>
                                  <a:prstGeom prst="trapezoid">
                                    <a:avLst>
                                      <a:gd fmla="val 92308" name="adj"/>
                                    </a:avLst>
                                  </a:prstGeom>
                                  <a:solidFill>
                                    <a:srgbClr val="A0BB70"/>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1620202" y="975121"/>
                                    <a:ext cx="1560195"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La Policía Nacional a través de la Dirección de Tránsito y Transporte.</w:t>
                                      </w:r>
                                    </w:p>
                                  </w:txbxContent>
                                </wps:txbx>
                                <wps:bodyPr anchorCtr="0" anchor="ctr" bIns="8875" lIns="8875" spcFirstLastPara="1" rIns="8875" wrap="square" tIns="8875">
                                  <a:noAutofit/>
                                </wps:bodyPr>
                              </wps:wsp>
                              <wps:wsp>
                                <wps:cNvSpPr/>
                                <wps:cNvPr id="198" name="Shape 198"/>
                                <wps:spPr>
                                  <a:xfrm>
                                    <a:off x="900112" y="1300162"/>
                                    <a:ext cx="3000375" cy="325040"/>
                                  </a:xfrm>
                                  <a:prstGeom prst="trapezoid">
                                    <a:avLst>
                                      <a:gd fmla="val 92308" name="adj"/>
                                    </a:avLst>
                                  </a:prstGeom>
                                  <a:solidFill>
                                    <a:srgbClr val="A8C07D"/>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1425178" y="1300162"/>
                                    <a:ext cx="1950243"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Los inspectores de policía, los inspectores de tránsito, corregidores o quien haga sus veces en cada ente territorial.</w:t>
                                      </w:r>
                                    </w:p>
                                  </w:txbxContent>
                                </wps:txbx>
                                <wps:bodyPr anchorCtr="0" anchor="ctr" bIns="8875" lIns="8875" spcFirstLastPara="1" rIns="8875" wrap="square" tIns="8875">
                                  <a:noAutofit/>
                                </wps:bodyPr>
                              </wps:wsp>
                              <wps:wsp>
                                <wps:cNvSpPr/>
                                <wps:cNvPr id="200" name="Shape 200"/>
                                <wps:spPr>
                                  <a:xfrm>
                                    <a:off x="600075" y="1625203"/>
                                    <a:ext cx="3600449" cy="325040"/>
                                  </a:xfrm>
                                  <a:prstGeom prst="trapezoid">
                                    <a:avLst>
                                      <a:gd fmla="val 92308" name="adj"/>
                                    </a:avLst>
                                  </a:prstGeom>
                                  <a:solidFill>
                                    <a:srgbClr val="B0C689"/>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230153" y="1625203"/>
                                    <a:ext cx="2340292"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La Superintendencia General de Puertos y Transporte.</w:t>
                                      </w:r>
                                    </w:p>
                                  </w:txbxContent>
                                </wps:txbx>
                                <wps:bodyPr anchorCtr="0" anchor="ctr" bIns="8875" lIns="8875" spcFirstLastPara="1" rIns="8875" wrap="square" tIns="8875">
                                  <a:noAutofit/>
                                </wps:bodyPr>
                              </wps:wsp>
                              <wps:wsp>
                                <wps:cNvSpPr/>
                                <wps:cNvPr id="202" name="Shape 202"/>
                                <wps:spPr>
                                  <a:xfrm>
                                    <a:off x="300037" y="1950243"/>
                                    <a:ext cx="4200525" cy="325040"/>
                                  </a:xfrm>
                                  <a:prstGeom prst="trapezoid">
                                    <a:avLst>
                                      <a:gd fmla="val 92308" name="adj"/>
                                    </a:avLst>
                                  </a:prstGeom>
                                  <a:solidFill>
                                    <a:srgbClr val="B7CC95"/>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1035129" y="1950243"/>
                                    <a:ext cx="2730341"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Las Fuerzas Militares para cumplir exclusivamente lo dispuesto en el parágrafo 5° de este artículo.</w:t>
                                      </w:r>
                                    </w:p>
                                  </w:txbxContent>
                                </wps:txbx>
                                <wps:bodyPr anchorCtr="0" anchor="ctr" bIns="8875" lIns="8875" spcFirstLastPara="1" rIns="8875" wrap="square" tIns="8875">
                                  <a:noAutofit/>
                                </wps:bodyPr>
                              </wps:wsp>
                              <wps:wsp>
                                <wps:cNvSpPr/>
                                <wps:cNvPr id="204" name="Shape 204"/>
                                <wps:spPr>
                                  <a:xfrm>
                                    <a:off x="0" y="2275284"/>
                                    <a:ext cx="4800600" cy="325040"/>
                                  </a:xfrm>
                                  <a:prstGeom prst="trapezoid">
                                    <a:avLst>
                                      <a:gd fmla="val 92308" name="adj"/>
                                    </a:avLst>
                                  </a:prstGeom>
                                  <a:solidFill>
                                    <a:srgbClr val="BFD1A1"/>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840104" y="2275284"/>
                                    <a:ext cx="3120390" cy="325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Los agentes de tránsito y transporte.</w:t>
                                      </w:r>
                                    </w:p>
                                  </w:txbxContent>
                                </wps:txbx>
                                <wps:bodyPr anchorCtr="0" anchor="ctr" bIns="8875" lIns="8875" spcFirstLastPara="1" rIns="8875" wrap="square" tIns="887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4800600" cy="2600325"/>
                <wp:effectExtent b="0" l="0" r="0" t="0"/>
                <wp:wrapSquare wrapText="bothSides" distB="0" distT="0" distL="114300" distR="114300"/>
                <wp:docPr id="663"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4800600" cy="2600325"/>
                        </a:xfrm>
                        <a:prstGeom prst="rect"/>
                        <a:ln/>
                      </pic:spPr>
                    </pic:pic>
                  </a:graphicData>
                </a:graphic>
              </wp:anchor>
            </w:drawing>
          </mc:Fallback>
        </mc:AlternateContent>
      </w:r>
    </w:p>
    <w:p w:rsidR="00000000" w:rsidDel="00000000" w:rsidP="00000000" w:rsidRDefault="00000000" w:rsidRPr="00000000" w14:paraId="000000DB">
      <w:pPr>
        <w:spacing w:after="160" w:lineRule="auto"/>
        <w:ind w:firstLine="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DC">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DD">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DE">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DF">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E0">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E1">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E2">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E3">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E4">
      <w:pPr>
        <w:spacing w:after="160" w:lineRule="auto"/>
        <w:ind w:firstLine="720"/>
        <w:jc w:val="both"/>
        <w:rPr>
          <w:rFonts w:ascii="Cambria" w:cs="Cambria" w:eastAsia="Cambria" w:hAnsi="Cambria"/>
          <w:i w:val="1"/>
          <w:color w:val="1f497d"/>
          <w:sz w:val="18"/>
          <w:szCs w:val="18"/>
        </w:rPr>
      </w:pPr>
      <w:r w:rsidDel="00000000" w:rsidR="00000000" w:rsidRPr="00000000">
        <w:rPr>
          <w:sz w:val="20"/>
          <w:szCs w:val="20"/>
          <w:rtl w:val="0"/>
        </w:rPr>
        <w:t xml:space="preserve">Cada una de las entidades que hace parte de la definición de autoridad de tránsito tiene funciones específicas dentro de sus competencias, por lo cual las autoridades de tránsito se clasifican en tres categorías, de acuerdo con lo establecido en el manual de infracciones de tránsito reglamentado mediante la Resolución 3027 del 2010 así:</w:t>
      </w:r>
      <w:r w:rsidDel="00000000" w:rsidR="00000000" w:rsidRPr="00000000">
        <w:rPr>
          <w:rtl w:val="0"/>
        </w:rPr>
      </w:r>
    </w:p>
    <w:p w:rsidR="00000000" w:rsidDel="00000000" w:rsidP="00000000" w:rsidRDefault="00000000" w:rsidRPr="00000000" w14:paraId="000000E5">
      <w:pPr>
        <w:spacing w:after="160" w:lineRule="auto"/>
        <w:ind w:firstLine="720"/>
        <w:jc w:val="both"/>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0E6">
      <w:pPr>
        <w:spacing w:after="160" w:lineRule="auto"/>
        <w:ind w:firstLine="720"/>
        <w:jc w:val="both"/>
        <w:rPr>
          <w:rFonts w:ascii="Cambria" w:cs="Cambria" w:eastAsia="Cambria" w:hAnsi="Cambria"/>
          <w:i w:val="1"/>
          <w:color w:val="1f497d"/>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778531"/>
                <wp:effectExtent b="0" l="0" r="0" t="0"/>
                <wp:wrapNone/>
                <wp:docPr id="660" name=""/>
                <a:graphic>
                  <a:graphicData uri="http://schemas.microsoft.com/office/word/2010/wordprocessingGroup">
                    <wpg:wgp>
                      <wpg:cNvGrpSpPr/>
                      <wpg:grpSpPr>
                        <a:xfrm>
                          <a:off x="2255600" y="3390725"/>
                          <a:ext cx="6180773" cy="778531"/>
                          <a:chOff x="2255600" y="3390725"/>
                          <a:chExt cx="6180800" cy="778550"/>
                        </a:xfrm>
                      </wpg:grpSpPr>
                      <wpg:grpSp>
                        <wpg:cNvGrpSpPr/>
                        <wpg:grpSpPr>
                          <a:xfrm>
                            <a:off x="2255614" y="3390735"/>
                            <a:ext cx="6180773" cy="778531"/>
                            <a:chOff x="2255614" y="3390735"/>
                            <a:chExt cx="6180773" cy="778531"/>
                          </a:xfrm>
                        </wpg:grpSpPr>
                        <wps:wsp>
                          <wps:cNvSpPr/>
                          <wps:cNvPr id="3" name="Shape 3"/>
                          <wps:spPr>
                            <a:xfrm>
                              <a:off x="2255614" y="3390735"/>
                              <a:ext cx="6180750" cy="778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90735"/>
                              <a:ext cx="6180773" cy="778531"/>
                              <a:chOff x="2255614" y="3390735"/>
                              <a:chExt cx="6180773" cy="778531"/>
                            </a:xfrm>
                          </wpg:grpSpPr>
                          <wps:wsp>
                            <wps:cNvSpPr/>
                            <wps:cNvPr id="131" name="Shape 131"/>
                            <wps:spPr>
                              <a:xfrm>
                                <a:off x="2255614" y="3390735"/>
                                <a:ext cx="6180750" cy="778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90735"/>
                                <a:ext cx="6180773" cy="778531"/>
                                <a:chOff x="2255614" y="3397497"/>
                                <a:chExt cx="6180773" cy="765007"/>
                              </a:xfrm>
                            </wpg:grpSpPr>
                            <wps:wsp>
                              <wps:cNvSpPr/>
                              <wps:cNvPr id="133" name="Shape 133"/>
                              <wps:spPr>
                                <a:xfrm>
                                  <a:off x="2255614" y="3397497"/>
                                  <a:ext cx="6180750" cy="76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97497"/>
                                  <a:ext cx="6180773" cy="765007"/>
                                  <a:chOff x="2255614" y="3397497"/>
                                  <a:chExt cx="6180773" cy="765007"/>
                                </a:xfrm>
                              </wpg:grpSpPr>
                              <wps:wsp>
                                <wps:cNvSpPr/>
                                <wps:cNvPr id="135" name="Shape 135"/>
                                <wps:spPr>
                                  <a:xfrm>
                                    <a:off x="2255614" y="3397497"/>
                                    <a:ext cx="6180750" cy="76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97497"/>
                                    <a:ext cx="6180773" cy="765007"/>
                                    <a:chOff x="2255614" y="3397497"/>
                                    <a:chExt cx="6180773" cy="765007"/>
                                  </a:xfrm>
                                </wpg:grpSpPr>
                                <wps:wsp>
                                  <wps:cNvSpPr/>
                                  <wps:cNvPr id="137" name="Shape 137"/>
                                  <wps:spPr>
                                    <a:xfrm>
                                      <a:off x="2255614" y="3397497"/>
                                      <a:ext cx="6180750" cy="76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97497"/>
                                      <a:ext cx="6180773" cy="765007"/>
                                      <a:chOff x="530068" y="3191367"/>
                                      <a:chExt cx="9677564" cy="1177276"/>
                                    </a:xfrm>
                                  </wpg:grpSpPr>
                                  <wps:wsp>
                                    <wps:cNvSpPr/>
                                    <wps:cNvPr id="139" name="Shape 139"/>
                                    <wps:spPr>
                                      <a:xfrm>
                                        <a:off x="530068" y="3191367"/>
                                        <a:ext cx="96775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068" y="3191367"/>
                                        <a:ext cx="9677564" cy="1177276"/>
                                        <a:chOff x="530068" y="3191367"/>
                                        <a:chExt cx="9677564" cy="1177276"/>
                                      </a:xfrm>
                                    </wpg:grpSpPr>
                                    <wps:wsp>
                                      <wps:cNvSpPr/>
                                      <wps:cNvPr id="141" name="Shape 14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068" y="3191367"/>
                                          <a:ext cx="9677564" cy="1177276"/>
                                          <a:chOff x="530068" y="3198975"/>
                                          <a:chExt cx="9677564" cy="1162058"/>
                                        </a:xfrm>
                                      </wpg:grpSpPr>
                                      <wps:wsp>
                                        <wps:cNvSpPr/>
                                        <wps:cNvPr id="143" name="Shape 14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068" y="3198975"/>
                                            <a:ext cx="9677564" cy="1162058"/>
                                            <a:chOff x="487004" y="3208500"/>
                                            <a:chExt cx="9764100" cy="1143008"/>
                                          </a:xfrm>
                                        </wpg:grpSpPr>
                                        <wps:wsp>
                                          <wps:cNvSpPr/>
                                          <wps:cNvPr id="145" name="Shape 14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487004" y="3208508"/>
                                              <a:ext cx="97641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CF01_2_1_Infografia_estática_Fundamentos_de_plaes_de_tránsito_y_movilidad_Autoridades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778531"/>
                <wp:effectExtent b="0" l="0" r="0" t="0"/>
                <wp:wrapNone/>
                <wp:docPr id="660" name="image23.png"/>
                <a:graphic>
                  <a:graphicData uri="http://schemas.openxmlformats.org/drawingml/2006/picture">
                    <pic:pic>
                      <pic:nvPicPr>
                        <pic:cNvPr id="0" name="image23.png"/>
                        <pic:cNvPicPr preferRelativeResize="0"/>
                      </pic:nvPicPr>
                      <pic:blipFill>
                        <a:blip r:embed="rId18"/>
                        <a:srcRect/>
                        <a:stretch>
                          <a:fillRect/>
                        </a:stretch>
                      </pic:blipFill>
                      <pic:spPr>
                        <a:xfrm>
                          <a:off x="0" y="0"/>
                          <a:ext cx="6180773" cy="778531"/>
                        </a:xfrm>
                        <a:prstGeom prst="rect"/>
                        <a:ln/>
                      </pic:spPr>
                    </pic:pic>
                  </a:graphicData>
                </a:graphic>
              </wp:anchor>
            </w:drawing>
          </mc:Fallback>
        </mc:AlternateContent>
      </w:r>
    </w:p>
    <w:p w:rsidR="00000000" w:rsidDel="00000000" w:rsidP="00000000" w:rsidRDefault="00000000" w:rsidRPr="00000000" w14:paraId="000000E7">
      <w:pPr>
        <w:spacing w:after="160" w:lineRule="auto"/>
        <w:ind w:firstLine="720"/>
        <w:jc w:val="both"/>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0E8">
      <w:pPr>
        <w:spacing w:after="160" w:lineRule="auto"/>
        <w:ind w:firstLine="720"/>
        <w:jc w:val="both"/>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0E9">
      <w:pPr>
        <w:spacing w:after="160" w:lineRule="auto"/>
        <w:ind w:firstLine="720"/>
        <w:jc w:val="both"/>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0EA">
      <w:pPr>
        <w:spacing w:after="160" w:lineRule="auto"/>
        <w:ind w:firstLine="720"/>
        <w:jc w:val="both"/>
        <w:rPr>
          <w:rFonts w:ascii="Cambria" w:cs="Cambria" w:eastAsia="Cambria" w:hAnsi="Cambria"/>
          <w:i w:val="1"/>
          <w:color w:val="1f497d"/>
          <w:sz w:val="18"/>
          <w:szCs w:val="18"/>
        </w:rPr>
      </w:pPr>
      <w:r w:rsidDel="00000000" w:rsidR="00000000" w:rsidRPr="00000000">
        <w:rPr>
          <w:rtl w:val="0"/>
        </w:rPr>
      </w:r>
    </w:p>
    <w:tbl>
      <w:tblPr>
        <w:tblStyle w:val="Table7"/>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keepNext w:val="1"/>
              <w:spacing w:after="200" w:lineRule="auto"/>
              <w:jc w:val="center"/>
              <w:rPr>
                <w:rFonts w:ascii="Cambria" w:cs="Cambria" w:eastAsia="Cambria" w:hAnsi="Cambria"/>
                <w:color w:val="1f497d"/>
                <w:sz w:val="18"/>
                <w:szCs w:val="18"/>
              </w:rPr>
            </w:pPr>
            <w:bookmarkStart w:colFirst="0" w:colLast="0" w:name="_heading=h.1ksv4uv" w:id="25"/>
            <w:bookmarkEnd w:id="25"/>
            <w:r w:rsidDel="00000000" w:rsidR="00000000" w:rsidRPr="00000000">
              <w:rPr>
                <w:rFonts w:ascii="Cambria" w:cs="Cambria" w:eastAsia="Cambria" w:hAnsi="Cambria"/>
                <w:color w:val="1f497d"/>
                <w:sz w:val="18"/>
                <w:szCs w:val="18"/>
                <w:rtl w:val="0"/>
              </w:rPr>
              <w:t xml:space="preserve">Figura 3</w:t>
            </w:r>
          </w:p>
          <w:p w:rsidR="00000000" w:rsidDel="00000000" w:rsidP="00000000" w:rsidRDefault="00000000" w:rsidRPr="00000000" w14:paraId="000000EC">
            <w:pPr>
              <w:keepNext w:val="1"/>
              <w:spacing w:after="200" w:lineRule="auto"/>
              <w:jc w:val="center"/>
              <w:rPr>
                <w:rFonts w:ascii="Cambria" w:cs="Cambria" w:eastAsia="Cambria" w:hAnsi="Cambria"/>
                <w:b w:val="0"/>
                <w:i w:val="1"/>
                <w:color w:val="1f497d"/>
                <w:sz w:val="18"/>
                <w:szCs w:val="18"/>
              </w:rPr>
            </w:pPr>
            <w:bookmarkStart w:colFirst="0" w:colLast="0" w:name="_heading=h.edo451rlhsza" w:id="26"/>
            <w:bookmarkEnd w:id="26"/>
            <w:r w:rsidDel="00000000" w:rsidR="00000000" w:rsidRPr="00000000">
              <w:rPr>
                <w:rFonts w:ascii="Cambria" w:cs="Cambria" w:eastAsia="Cambria" w:hAnsi="Cambria"/>
                <w:b w:val="0"/>
                <w:i w:val="1"/>
                <w:color w:val="1f497d"/>
                <w:sz w:val="18"/>
                <w:szCs w:val="18"/>
                <w:rtl w:val="0"/>
              </w:rPr>
              <w:t xml:space="preserve">Autoridades de control operativo del tránsito</w:t>
            </w:r>
          </w:p>
          <w:p w:rsidR="00000000" w:rsidDel="00000000" w:rsidP="00000000" w:rsidRDefault="00000000" w:rsidRPr="00000000" w14:paraId="000000ED">
            <w:pPr>
              <w:spacing w:after="240" w:before="240" w:lineRule="auto"/>
              <w:jc w:val="center"/>
              <w:rPr>
                <w:sz w:val="20"/>
                <w:szCs w:val="20"/>
              </w:rPr>
            </w:pPr>
            <w:r w:rsidDel="00000000" w:rsidR="00000000" w:rsidRPr="00000000">
              <w:rPr/>
              <w:drawing>
                <wp:inline distB="0" distT="0" distL="0" distR="0">
                  <wp:extent cx="3028950" cy="1701800"/>
                  <wp:effectExtent b="0" l="0" r="0" t="0"/>
                  <wp:docPr descr="Cómo identificar a un Agente de Tránsito Civil y otros datos sobre sus  funciones | Secretaría Distrital de Movilidad" id="667" name="image8.png"/>
                  <a:graphic>
                    <a:graphicData uri="http://schemas.openxmlformats.org/drawingml/2006/picture">
                      <pic:pic>
                        <pic:nvPicPr>
                          <pic:cNvPr descr="Cómo identificar a un Agente de Tránsito Civil y otros datos sobre sus  funciones | Secretaría Distrital de Movilidad" id="0" name="image8.png"/>
                          <pic:cNvPicPr preferRelativeResize="0"/>
                        </pic:nvPicPr>
                        <pic:blipFill>
                          <a:blip r:embed="rId19"/>
                          <a:srcRect b="0" l="0" r="0" t="0"/>
                          <a:stretch>
                            <a:fillRect/>
                          </a:stretch>
                        </pic:blipFill>
                        <pic:spPr>
                          <a:xfrm>
                            <a:off x="0" y="0"/>
                            <a:ext cx="30289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jc w:val="center"/>
              <w:rPr>
                <w:sz w:val="20"/>
                <w:szCs w:val="20"/>
              </w:rPr>
            </w:pPr>
            <w:r w:rsidDel="00000000" w:rsidR="00000000" w:rsidRPr="00000000">
              <w:rPr>
                <w:rFonts w:ascii="Times New Roman" w:cs="Times New Roman" w:eastAsia="Times New Roman" w:hAnsi="Times New Roman"/>
                <w:color w:val="244061"/>
                <w:sz w:val="18"/>
                <w:szCs w:val="18"/>
                <w:rtl w:val="0"/>
              </w:rPr>
              <w:t xml:space="preserve">Nota: Imagen tomada de </w:t>
            </w:r>
            <w:hyperlink r:id="rId20">
              <w:r w:rsidDel="00000000" w:rsidR="00000000" w:rsidRPr="00000000">
                <w:rPr>
                  <w:color w:val="0000ff"/>
                  <w:sz w:val="10"/>
                  <w:szCs w:val="10"/>
                  <w:u w:val="single"/>
                  <w:rtl w:val="0"/>
                </w:rPr>
                <w:t xml:space="preserve">https://www.movilidadbogota.gov.co/web/noticia/como_identificar_a_un_agente_de_tránsito_civil_y_otros_datos_sobre_sus_funciones</w:t>
              </w:r>
            </w:hyperlink>
            <w:r w:rsidDel="00000000" w:rsidR="00000000" w:rsidRPr="00000000">
              <w:rPr>
                <w:sz w:val="10"/>
                <w:szCs w:val="1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spacing w:after="160" w:lineRule="auto"/>
              <w:jc w:val="both"/>
              <w:rPr>
                <w:b w:val="0"/>
                <w:sz w:val="20"/>
                <w:szCs w:val="20"/>
              </w:rPr>
            </w:pPr>
            <w:r w:rsidDel="00000000" w:rsidR="00000000" w:rsidRPr="00000000">
              <w:rPr>
                <w:b w:val="0"/>
                <w:sz w:val="20"/>
                <w:szCs w:val="20"/>
                <w:rtl w:val="0"/>
              </w:rPr>
              <w:t xml:space="preserve">Por lo anterior es importante ahondar en las autoridades de control operativo del tránsito aclarando que estas, se deben identificar visualmente a la población a través del uso de sus uniformes reglamentarios, y deberán ser nombrados mediante acto administrativo por el alcalde de cada jurisdicción, definiendo el cargo de agente de tránsito como “todo funcionario o persona civil identificada, que está investida de autoridad para regular la circulación vehicular y peatonal y vigilar, controlar e intervenir en el cumplimiento de las normas de tránsito y transporte en cada uno de los entes territoriales” artículo 2° de la Ley 769 de 2002; en algunas jurisdicciones deben apoyar la función de la autoridad de tránsito con guías de movilidad, promotores de seguridad vial o algún tipo de personal de apoyo para garantizar una correcta movilidad de la jurisdicción.</w:t>
            </w:r>
          </w:p>
          <w:p w:rsidR="00000000" w:rsidDel="00000000" w:rsidP="00000000" w:rsidRDefault="00000000" w:rsidRPr="00000000" w14:paraId="000000F0">
            <w:pPr>
              <w:spacing w:after="160" w:lineRule="auto"/>
              <w:ind w:firstLine="720"/>
              <w:jc w:val="both"/>
              <w:rPr>
                <w:b w:val="0"/>
                <w:sz w:val="20"/>
                <w:szCs w:val="20"/>
              </w:rPr>
            </w:pPr>
            <w:r w:rsidDel="00000000" w:rsidR="00000000" w:rsidRPr="00000000">
              <w:rPr>
                <w:b w:val="0"/>
                <w:sz w:val="20"/>
                <w:szCs w:val="20"/>
                <w:rtl w:val="0"/>
              </w:rPr>
              <w:t xml:space="preserve">Por otra parte, la Policía Nacional de Colombia tiene a cargo la seguridad de carreteras nacionales y por esto destinó un promedio del 4% de su personal de policías, para desempeñar funciones de autoridad de tránsito, los cuales son asignados a la Dirección de Tránsito y Transporte para desempeñar funciones en algunas jurisdicciones del país principalmente en las carreteras nacionales. </w:t>
            </w:r>
          </w:p>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r>
    </w:tbl>
    <w:p w:rsidR="00000000" w:rsidDel="00000000" w:rsidP="00000000" w:rsidRDefault="00000000" w:rsidRPr="00000000" w14:paraId="000000F2">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0F3">
      <w:pPr>
        <w:spacing w:after="240" w:before="240" w:lineRule="auto"/>
        <w:jc w:val="center"/>
        <w:rPr>
          <w:sz w:val="20"/>
          <w:szCs w:val="20"/>
        </w:rPr>
      </w:pPr>
      <w:r w:rsidDel="00000000" w:rsidR="00000000" w:rsidRPr="00000000">
        <w:rPr>
          <w:rtl w:val="0"/>
        </w:rPr>
      </w:r>
    </w:p>
    <w:p w:rsidR="00000000" w:rsidDel="00000000" w:rsidP="00000000" w:rsidRDefault="00000000" w:rsidRPr="00000000" w14:paraId="000000F4">
      <w:pPr>
        <w:spacing w:after="160" w:lineRule="auto"/>
        <w:jc w:val="both"/>
        <w:rPr>
          <w:sz w:val="20"/>
          <w:szCs w:val="20"/>
        </w:rPr>
      </w:pPr>
      <w:r w:rsidDel="00000000" w:rsidR="00000000" w:rsidRPr="00000000">
        <w:rPr>
          <w:rtl w:val="0"/>
        </w:rPr>
      </w:r>
    </w:p>
    <w:p w:rsidR="00000000" w:rsidDel="00000000" w:rsidP="00000000" w:rsidRDefault="00000000" w:rsidRPr="00000000" w14:paraId="000000F5">
      <w:pPr>
        <w:spacing w:after="160" w:lineRule="auto"/>
        <w:ind w:left="720" w:firstLine="0"/>
        <w:jc w:val="both"/>
        <w:rPr>
          <w:b w:val="1"/>
          <w:sz w:val="20"/>
          <w:szCs w:val="20"/>
        </w:rPr>
      </w:pPr>
      <w:r w:rsidDel="00000000" w:rsidR="00000000" w:rsidRPr="00000000">
        <w:rPr>
          <w:b w:val="1"/>
          <w:sz w:val="20"/>
          <w:szCs w:val="20"/>
          <w:rtl w:val="0"/>
        </w:rPr>
        <w:t xml:space="preserve">Señales corporales de la autoridad de tránsito de control operativo.</w:t>
      </w:r>
    </w:p>
    <w:p w:rsidR="00000000" w:rsidDel="00000000" w:rsidP="00000000" w:rsidRDefault="00000000" w:rsidRPr="00000000" w14:paraId="000000F6">
      <w:pPr>
        <w:spacing w:after="160" w:lineRule="auto"/>
        <w:ind w:left="720" w:firstLine="0"/>
        <w:jc w:val="both"/>
        <w:rPr>
          <w:sz w:val="20"/>
          <w:szCs w:val="20"/>
        </w:rPr>
      </w:pPr>
      <w:r w:rsidDel="00000000" w:rsidR="00000000" w:rsidRPr="00000000">
        <w:rPr>
          <w:sz w:val="20"/>
          <w:szCs w:val="20"/>
          <w:rtl w:val="0"/>
        </w:rPr>
        <w:t xml:space="preserve">Se encuentran enmarcadas jurídicamente en el artículo 116 del Código Nacional de Tránsito (Ley 769 de 2002), el cual establece que las autoridades encargadas de controlar el tránsito deben hacer las señales de la siguiente manera:</w:t>
      </w:r>
    </w:p>
    <w:tbl>
      <w:tblPr>
        <w:tblStyle w:val="Table8"/>
        <w:tblW w:w="92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255"/>
        <w:tblGridChange w:id="0">
          <w:tblGrid>
            <w:gridCol w:w="2985"/>
            <w:gridCol w:w="62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ind w:left="720" w:firstLine="0"/>
              <w:jc w:val="both"/>
              <w:rPr>
                <w:sz w:val="20"/>
                <w:szCs w:val="20"/>
              </w:rPr>
            </w:pPr>
            <w:r w:rsidDel="00000000" w:rsidR="00000000" w:rsidRPr="00000000">
              <w:rPr>
                <w:sz w:val="20"/>
                <w:szCs w:val="20"/>
              </w:rPr>
              <w:drawing>
                <wp:inline distB="114300" distT="114300" distL="114300" distR="114300">
                  <wp:extent cx="1429703" cy="866775"/>
                  <wp:effectExtent b="0" l="0" r="0" t="0"/>
                  <wp:docPr id="666" name="image4.png"/>
                  <a:graphic>
                    <a:graphicData uri="http://schemas.openxmlformats.org/drawingml/2006/picture">
                      <pic:pic>
                        <pic:nvPicPr>
                          <pic:cNvPr id="0" name="image4.png"/>
                          <pic:cNvPicPr preferRelativeResize="0"/>
                        </pic:nvPicPr>
                        <pic:blipFill>
                          <a:blip r:embed="rId21"/>
                          <a:srcRect b="34584" l="48628" r="19309" t="35656"/>
                          <a:stretch>
                            <a:fillRect/>
                          </a:stretch>
                        </pic:blipFill>
                        <pic:spPr>
                          <a:xfrm>
                            <a:off x="0" y="0"/>
                            <a:ext cx="1429703"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color w:val="3c78d8"/>
                <w:sz w:val="16"/>
                <w:szCs w:val="16"/>
              </w:rPr>
            </w:pPr>
            <w:r w:rsidDel="00000000" w:rsidR="00000000" w:rsidRPr="00000000">
              <w:rPr>
                <w:sz w:val="16"/>
                <w:szCs w:val="16"/>
                <w:rtl w:val="0"/>
              </w:rPr>
              <w:t xml:space="preserve">Nota: </w:t>
            </w:r>
            <w:r w:rsidDel="00000000" w:rsidR="00000000" w:rsidRPr="00000000">
              <w:rPr>
                <w:color w:val="3c78d8"/>
                <w:sz w:val="16"/>
                <w:szCs w:val="16"/>
                <w:rtl w:val="0"/>
              </w:rPr>
              <w:t xml:space="preserve">Imagen tomada de folleto regular, dirigir y agilizar el tránsito de la Policía Nacional.</w:t>
            </w:r>
          </w:p>
        </w:tc>
        <w:tc>
          <w:tcPr>
            <w:shd w:fill="auto" w:val="clear"/>
            <w:tcMar>
              <w:top w:w="100.0" w:type="dxa"/>
              <w:left w:w="100.0" w:type="dxa"/>
              <w:bottom w:w="100.0" w:type="dxa"/>
              <w:right w:w="100.0" w:type="dxa"/>
            </w:tcMar>
          </w:tcPr>
          <w:p w:rsidR="00000000" w:rsidDel="00000000" w:rsidP="00000000" w:rsidRDefault="00000000" w:rsidRPr="00000000" w14:paraId="000000FA">
            <w:pPr>
              <w:numPr>
                <w:ilvl w:val="0"/>
                <w:numId w:val="1"/>
              </w:numPr>
              <w:ind w:left="720" w:hanging="360"/>
              <w:jc w:val="both"/>
              <w:rPr>
                <w:b w:val="0"/>
                <w:sz w:val="20"/>
                <w:szCs w:val="20"/>
              </w:rPr>
            </w:pPr>
            <w:r w:rsidDel="00000000" w:rsidR="00000000" w:rsidRPr="00000000">
              <w:rPr>
                <w:b w:val="0"/>
                <w:sz w:val="20"/>
                <w:szCs w:val="20"/>
                <w:rtl w:val="0"/>
              </w:rPr>
              <w:t xml:space="preserve">La espalda o el frente indican que está cerrada la circulación y el conductor deberá detenerse.</w:t>
            </w:r>
          </w:p>
          <w:p w:rsidR="00000000" w:rsidDel="00000000" w:rsidP="00000000" w:rsidRDefault="00000000" w:rsidRPr="00000000" w14:paraId="000000FB">
            <w:pPr>
              <w:numPr>
                <w:ilvl w:val="0"/>
                <w:numId w:val="1"/>
              </w:numPr>
              <w:ind w:left="720" w:hanging="360"/>
              <w:jc w:val="both"/>
              <w:rPr>
                <w:b w:val="0"/>
                <w:sz w:val="20"/>
                <w:szCs w:val="20"/>
              </w:rPr>
            </w:pPr>
            <w:r w:rsidDel="00000000" w:rsidR="00000000" w:rsidRPr="00000000">
              <w:rPr>
                <w:b w:val="0"/>
                <w:sz w:val="20"/>
                <w:szCs w:val="20"/>
                <w:rtl w:val="0"/>
              </w:rPr>
              <w:t xml:space="preserve">Los flancos indican que la vía está libre</w:t>
            </w:r>
          </w:p>
          <w:p w:rsidR="00000000" w:rsidDel="00000000" w:rsidP="00000000" w:rsidRDefault="00000000" w:rsidRPr="00000000" w14:paraId="000000FC">
            <w:pPr>
              <w:numPr>
                <w:ilvl w:val="0"/>
                <w:numId w:val="1"/>
              </w:numPr>
              <w:ind w:left="720" w:hanging="360"/>
              <w:jc w:val="both"/>
              <w:rPr>
                <w:b w:val="0"/>
                <w:sz w:val="20"/>
                <w:szCs w:val="20"/>
              </w:rPr>
            </w:pPr>
            <w:r w:rsidDel="00000000" w:rsidR="00000000" w:rsidRPr="00000000">
              <w:rPr>
                <w:b w:val="0"/>
                <w:sz w:val="20"/>
                <w:szCs w:val="20"/>
                <w:rtl w:val="0"/>
              </w:rPr>
              <w:t xml:space="preserve">Los flancos con los brazos extendidos en ángulo de noventa (90) grados con respecto al cuerpo y con las manos en posición horizontal, indican que está previniendo el cambio de vía libre a cerrada o viceversa.</w:t>
            </w:r>
          </w:p>
          <w:p w:rsidR="00000000" w:rsidDel="00000000" w:rsidP="00000000" w:rsidRDefault="00000000" w:rsidRPr="00000000" w14:paraId="000000FD">
            <w:pPr>
              <w:numPr>
                <w:ilvl w:val="0"/>
                <w:numId w:val="1"/>
              </w:numPr>
              <w:spacing w:after="240" w:lineRule="auto"/>
              <w:ind w:left="720" w:hanging="360"/>
              <w:jc w:val="both"/>
              <w:rPr>
                <w:b w:val="0"/>
                <w:sz w:val="20"/>
                <w:szCs w:val="20"/>
              </w:rPr>
            </w:pPr>
            <w:r w:rsidDel="00000000" w:rsidR="00000000" w:rsidRPr="00000000">
              <w:rPr>
                <w:b w:val="0"/>
                <w:sz w:val="20"/>
                <w:szCs w:val="20"/>
                <w:rtl w:val="0"/>
              </w:rPr>
              <w:t xml:space="preserve">Para dirigir el tránsito durante la noche, los agentes de tránsito se proveerán de bastones luminosos y de prendas reflectivas.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after="240" w:before="240" w:lineRule="auto"/>
              <w:jc w:val="center"/>
              <w:rPr>
                <w:sz w:val="20"/>
                <w:szCs w:val="20"/>
              </w:rPr>
            </w:pPr>
            <w:r w:rsidDel="00000000" w:rsidR="00000000" w:rsidRPr="00000000">
              <w:rPr>
                <w:sz w:val="20"/>
                <w:szCs w:val="20"/>
              </w:rPr>
              <w:drawing>
                <wp:inline distB="114300" distT="114300" distL="114300" distR="114300">
                  <wp:extent cx="733425" cy="730046"/>
                  <wp:effectExtent b="0" l="0" r="0" t="0"/>
                  <wp:docPr id="669" name="image5.png"/>
                  <a:graphic>
                    <a:graphicData uri="http://schemas.openxmlformats.org/drawingml/2006/picture">
                      <pic:pic>
                        <pic:nvPicPr>
                          <pic:cNvPr id="0" name="image5.png"/>
                          <pic:cNvPicPr preferRelativeResize="0"/>
                        </pic:nvPicPr>
                        <pic:blipFill>
                          <a:blip r:embed="rId22"/>
                          <a:srcRect b="47721" l="10467" r="79789" t="18498"/>
                          <a:stretch>
                            <a:fillRect/>
                          </a:stretch>
                        </pic:blipFill>
                        <pic:spPr>
                          <a:xfrm>
                            <a:off x="0" y="0"/>
                            <a:ext cx="733425" cy="73004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sz w:val="20"/>
                <w:szCs w:val="20"/>
              </w:rPr>
            </w:pPr>
            <w:r w:rsidDel="00000000" w:rsidR="00000000" w:rsidRPr="00000000">
              <w:rPr>
                <w:sz w:val="16"/>
                <w:szCs w:val="16"/>
                <w:rtl w:val="0"/>
              </w:rPr>
              <w:t xml:space="preserve">Nota: </w:t>
            </w:r>
            <w:r w:rsidDel="00000000" w:rsidR="00000000" w:rsidRPr="00000000">
              <w:rPr>
                <w:color w:val="3c78d8"/>
                <w:sz w:val="16"/>
                <w:szCs w:val="16"/>
                <w:rtl w:val="0"/>
              </w:rPr>
              <w:t xml:space="preserve">Imagen tomada de folleto regular, dirigir y agilizar el tránsito de la Policía Nacional.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0">
            <w:pPr>
              <w:numPr>
                <w:ilvl w:val="0"/>
                <w:numId w:val="6"/>
              </w:numPr>
              <w:spacing w:after="240" w:before="240" w:lineRule="auto"/>
              <w:ind w:left="720" w:hanging="360"/>
              <w:jc w:val="both"/>
              <w:rPr>
                <w:b w:val="0"/>
                <w:color w:val="231f20"/>
                <w:sz w:val="20"/>
                <w:szCs w:val="20"/>
              </w:rPr>
            </w:pPr>
            <w:r w:rsidDel="00000000" w:rsidR="00000000" w:rsidRPr="00000000">
              <w:rPr>
                <w:b w:val="0"/>
                <w:color w:val="231f20"/>
                <w:sz w:val="20"/>
                <w:szCs w:val="20"/>
                <w:rtl w:val="0"/>
              </w:rPr>
              <w:t xml:space="preserve">Regular: hace referencia a la acción de establecer orden frente a una situación o acción que afecte la movilidad, la autoridad de tránsito se desplaza desde el frente de una calle al de la otra, cada vez que autoriza el paso, ubicándose en la prolongación de la línea del andén, dejando libre la circulación de la otra vía.</w:t>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spacing w:after="240" w:before="240" w:lineRule="auto"/>
              <w:jc w:val="center"/>
              <w:rPr>
                <w:sz w:val="20"/>
                <w:szCs w:val="20"/>
              </w:rPr>
            </w:pPr>
            <w:r w:rsidDel="00000000" w:rsidR="00000000" w:rsidRPr="00000000">
              <w:rPr>
                <w:sz w:val="20"/>
                <w:szCs w:val="20"/>
              </w:rPr>
              <w:drawing>
                <wp:inline distB="114300" distT="114300" distL="114300" distR="114300">
                  <wp:extent cx="1762125" cy="609600"/>
                  <wp:effectExtent b="0" l="0" r="0" t="0"/>
                  <wp:docPr id="668" name="image7.png"/>
                  <a:graphic>
                    <a:graphicData uri="http://schemas.openxmlformats.org/drawingml/2006/picture">
                      <pic:pic>
                        <pic:nvPicPr>
                          <pic:cNvPr id="0" name="image7.png"/>
                          <pic:cNvPicPr preferRelativeResize="0"/>
                        </pic:nvPicPr>
                        <pic:blipFill>
                          <a:blip r:embed="rId23"/>
                          <a:srcRect b="27882" l="36601" r="32750" t="44235"/>
                          <a:stretch>
                            <a:fillRect/>
                          </a:stretch>
                        </pic:blipFill>
                        <pic:spPr>
                          <a:xfrm>
                            <a:off x="0" y="0"/>
                            <a:ext cx="17621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jc w:val="center"/>
              <w:rPr>
                <w:sz w:val="20"/>
                <w:szCs w:val="20"/>
              </w:rPr>
            </w:pPr>
            <w:r w:rsidDel="00000000" w:rsidR="00000000" w:rsidRPr="00000000">
              <w:rPr>
                <w:sz w:val="20"/>
                <w:szCs w:val="20"/>
              </w:rPr>
              <w:drawing>
                <wp:inline distB="114300" distT="114300" distL="114300" distR="114300">
                  <wp:extent cx="781050" cy="780241"/>
                  <wp:effectExtent b="0" l="0" r="0" t="0"/>
                  <wp:docPr id="671" name="image6.png"/>
                  <a:graphic>
                    <a:graphicData uri="http://schemas.openxmlformats.org/drawingml/2006/picture">
                      <pic:pic>
                        <pic:nvPicPr>
                          <pic:cNvPr id="0" name="image6.png"/>
                          <pic:cNvPicPr preferRelativeResize="0"/>
                        </pic:nvPicPr>
                        <pic:blipFill>
                          <a:blip r:embed="rId24"/>
                          <a:srcRect b="49859" l="27634" r="60090" t="25200"/>
                          <a:stretch>
                            <a:fillRect/>
                          </a:stretch>
                        </pic:blipFill>
                        <pic:spPr>
                          <a:xfrm>
                            <a:off x="0" y="0"/>
                            <a:ext cx="781050" cy="78024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color w:val="3c78d8"/>
                <w:sz w:val="16"/>
                <w:szCs w:val="16"/>
              </w:rPr>
            </w:pPr>
            <w:r w:rsidDel="00000000" w:rsidR="00000000" w:rsidRPr="00000000">
              <w:rPr>
                <w:sz w:val="16"/>
                <w:szCs w:val="16"/>
                <w:rtl w:val="0"/>
              </w:rPr>
              <w:t xml:space="preserve">Nota: </w:t>
            </w:r>
            <w:r w:rsidDel="00000000" w:rsidR="00000000" w:rsidRPr="00000000">
              <w:rPr>
                <w:color w:val="3c78d8"/>
                <w:sz w:val="16"/>
                <w:szCs w:val="16"/>
                <w:rtl w:val="0"/>
              </w:rPr>
              <w:t xml:space="preserve">Imagen tomada de folleto regular, dirigir y agilizar el tránsito de la Policía Nacional.</w:t>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numPr>
                <w:ilvl w:val="0"/>
                <w:numId w:val="7"/>
              </w:numPr>
              <w:spacing w:before="240" w:lineRule="auto"/>
              <w:ind w:left="720" w:hanging="360"/>
              <w:jc w:val="both"/>
              <w:rPr>
                <w:b w:val="0"/>
                <w:sz w:val="20"/>
                <w:szCs w:val="20"/>
              </w:rPr>
            </w:pPr>
            <w:r w:rsidDel="00000000" w:rsidR="00000000" w:rsidRPr="00000000">
              <w:rPr>
                <w:b w:val="0"/>
                <w:sz w:val="20"/>
                <w:szCs w:val="20"/>
                <w:rtl w:val="0"/>
              </w:rPr>
              <w:t xml:space="preserve">Dirigir: acción de encauzar, enfocar o agilizar la movilidad hacia un determinado espacio de la vía, </w:t>
            </w:r>
            <w:r w:rsidDel="00000000" w:rsidR="00000000" w:rsidRPr="00000000">
              <w:rPr>
                <w:b w:val="0"/>
                <w:color w:val="231f20"/>
                <w:sz w:val="20"/>
                <w:szCs w:val="20"/>
                <w:rtl w:val="0"/>
              </w:rPr>
              <w:t xml:space="preserve">se realiza en forma eventual, como solución temporal al represamiento o congestión vehicular </w:t>
            </w:r>
            <w:r w:rsidDel="00000000" w:rsidR="00000000" w:rsidRPr="00000000">
              <w:rPr>
                <w:rtl w:val="0"/>
              </w:rPr>
            </w:r>
          </w:p>
          <w:p w:rsidR="00000000" w:rsidDel="00000000" w:rsidP="00000000" w:rsidRDefault="00000000" w:rsidRPr="00000000" w14:paraId="00000108">
            <w:pPr>
              <w:numPr>
                <w:ilvl w:val="0"/>
                <w:numId w:val="7"/>
              </w:numPr>
              <w:spacing w:after="160" w:lineRule="auto"/>
              <w:ind w:left="720" w:hanging="360"/>
              <w:jc w:val="both"/>
              <w:rPr>
                <w:b w:val="0"/>
                <w:color w:val="040201"/>
                <w:sz w:val="20"/>
                <w:szCs w:val="20"/>
              </w:rPr>
            </w:pPr>
            <w:r w:rsidDel="00000000" w:rsidR="00000000" w:rsidRPr="00000000">
              <w:rPr>
                <w:b w:val="0"/>
                <w:color w:val="040201"/>
                <w:sz w:val="20"/>
                <w:szCs w:val="20"/>
                <w:rtl w:val="0"/>
              </w:rPr>
              <w:t xml:space="preserve">El cambio de vía libre a cerrada o viceversa será la señal ejecutiva, la cual consiste en pasar desde la posición preventiva flexionando el codo derecho u izquierdo según el sentido hacia donde quiera dirigir el tránsito, hacia el pecho de forma que la palma de la mano se acerque hacia el pecho.</w:t>
            </w:r>
          </w:p>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r>
    </w:tbl>
    <w:p w:rsidR="00000000" w:rsidDel="00000000" w:rsidP="00000000" w:rsidRDefault="00000000" w:rsidRPr="00000000" w14:paraId="0000010A">
      <w:pPr>
        <w:spacing w:after="160" w:lineRule="auto"/>
        <w:jc w:val="both"/>
        <w:rPr>
          <w:sz w:val="20"/>
          <w:szCs w:val="20"/>
        </w:rPr>
      </w:pPr>
      <w:r w:rsidDel="00000000" w:rsidR="00000000" w:rsidRPr="00000000">
        <w:rPr>
          <w:rtl w:val="0"/>
        </w:rPr>
      </w:r>
    </w:p>
    <w:p w:rsidR="00000000" w:rsidDel="00000000" w:rsidP="00000000" w:rsidRDefault="00000000" w:rsidRPr="00000000" w14:paraId="0000010B">
      <w:pPr>
        <w:keepNext w:val="1"/>
        <w:keepLines w:val="1"/>
        <w:pBdr>
          <w:top w:space="0" w:sz="0" w:val="nil"/>
          <w:left w:space="0" w:sz="0" w:val="nil"/>
          <w:bottom w:space="0" w:sz="0" w:val="nil"/>
          <w:right w:space="0" w:sz="0" w:val="nil"/>
          <w:between w:space="0" w:sz="0" w:val="nil"/>
        </w:pBdr>
        <w:spacing w:after="120" w:before="360" w:lineRule="auto"/>
        <w:ind w:firstLine="720"/>
        <w:rPr>
          <w:b w:val="1"/>
          <w:color w:val="000000"/>
          <w:sz w:val="20"/>
          <w:szCs w:val="20"/>
        </w:rPr>
      </w:pPr>
      <w:bookmarkStart w:colFirst="0" w:colLast="0" w:name="_heading=h.3j2qqm3" w:id="27"/>
      <w:bookmarkEnd w:id="27"/>
      <w:r w:rsidDel="00000000" w:rsidR="00000000" w:rsidRPr="00000000">
        <w:rPr>
          <w:b w:val="1"/>
          <w:color w:val="000000"/>
          <w:sz w:val="20"/>
          <w:szCs w:val="20"/>
          <w:rtl w:val="0"/>
        </w:rPr>
        <w:t xml:space="preserve">2.</w:t>
      </w:r>
      <w:r w:rsidDel="00000000" w:rsidR="00000000" w:rsidRPr="00000000">
        <w:rPr>
          <w:b w:val="1"/>
          <w:sz w:val="20"/>
          <w:szCs w:val="20"/>
          <w:rtl w:val="0"/>
        </w:rPr>
        <w:t xml:space="preserve">2 </w:t>
      </w:r>
      <w:r w:rsidDel="00000000" w:rsidR="00000000" w:rsidRPr="00000000">
        <w:rPr>
          <w:b w:val="1"/>
          <w:color w:val="000000"/>
          <w:sz w:val="20"/>
          <w:szCs w:val="20"/>
          <w:rtl w:val="0"/>
        </w:rPr>
        <w:t xml:space="preserve">Controles operativos</w:t>
      </w:r>
    </w:p>
    <w:p w:rsidR="00000000" w:rsidDel="00000000" w:rsidP="00000000" w:rsidRDefault="00000000" w:rsidRPr="00000000" w14:paraId="0000010C">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10D">
      <w:pPr>
        <w:spacing w:after="160" w:lineRule="auto"/>
        <w:ind w:left="720" w:firstLine="0"/>
        <w:jc w:val="both"/>
        <w:rPr>
          <w:sz w:val="20"/>
          <w:szCs w:val="20"/>
        </w:rPr>
      </w:pPr>
      <w:r w:rsidDel="00000000" w:rsidR="00000000" w:rsidRPr="00000000">
        <w:rPr>
          <w:sz w:val="20"/>
          <w:szCs w:val="20"/>
          <w:rtl w:val="0"/>
        </w:rPr>
        <w:t xml:space="preserve">Las autoridades de tránsito de Colombia realizan controles operativos del tránsito en cada una de las jurisdicciones donde sean nombrados mediante acto administrativo o jurisdicción que le permita la ley, desarrollando procedimientos tipificados a la luz de la norma, para exigir el cumplimiento de la normatividad de tránsito, transporte y policía judicial en eventos de accidentes de tránsito.</w:t>
      </w:r>
    </w:p>
    <w:p w:rsidR="00000000" w:rsidDel="00000000" w:rsidP="00000000" w:rsidRDefault="00000000" w:rsidRPr="00000000" w14:paraId="0000010E">
      <w:pPr>
        <w:spacing w:after="160" w:lineRule="auto"/>
        <w:ind w:left="720" w:firstLine="0"/>
        <w:jc w:val="both"/>
        <w:rPr>
          <w:sz w:val="20"/>
          <w:szCs w:val="20"/>
        </w:rPr>
      </w:pPr>
      <w:r w:rsidDel="00000000" w:rsidR="00000000" w:rsidRPr="00000000">
        <w:rPr>
          <w:sz w:val="20"/>
          <w:szCs w:val="20"/>
          <w:rtl w:val="0"/>
        </w:rPr>
        <w:t xml:space="preserve">En el siguiente video se expone cómo realizar actividades de control operativo en las vías de Colombia.</w:t>
      </w:r>
    </w:p>
    <w:p w:rsidR="00000000" w:rsidDel="00000000" w:rsidP="00000000" w:rsidRDefault="00000000" w:rsidRPr="00000000" w14:paraId="0000010F">
      <w:pPr>
        <w:spacing w:line="240" w:lineRule="auto"/>
        <w:rPr>
          <w:b w:val="1"/>
        </w:rPr>
      </w:pPr>
      <w:r w:rsidDel="00000000" w:rsidR="00000000" w:rsidRPr="00000000">
        <w:rPr>
          <w:b w:val="1"/>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49427"/>
                <wp:effectExtent b="0" l="0" r="0" t="0"/>
                <wp:wrapNone/>
                <wp:docPr id="664" name=""/>
                <a:graphic>
                  <a:graphicData uri="http://schemas.microsoft.com/office/word/2010/wordprocessingGroup">
                    <wpg:wgp>
                      <wpg:cNvGrpSpPr/>
                      <wpg:grpSpPr>
                        <a:xfrm>
                          <a:off x="2255600" y="3305275"/>
                          <a:ext cx="6180773" cy="949427"/>
                          <a:chOff x="2255600" y="3305275"/>
                          <a:chExt cx="6180800" cy="949450"/>
                        </a:xfrm>
                      </wpg:grpSpPr>
                      <wpg:grpSp>
                        <wpg:cNvGrpSpPr/>
                        <wpg:grpSpPr>
                          <a:xfrm>
                            <a:off x="2255614" y="3305287"/>
                            <a:ext cx="6180773" cy="949427"/>
                            <a:chOff x="2255614" y="3305287"/>
                            <a:chExt cx="6180773" cy="949427"/>
                          </a:xfrm>
                        </wpg:grpSpPr>
                        <wps:wsp>
                          <wps:cNvSpPr/>
                          <wps:cNvPr id="3" name="Shape 3"/>
                          <wps:spPr>
                            <a:xfrm>
                              <a:off x="2255614" y="3305287"/>
                              <a:ext cx="6180750" cy="94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5287"/>
                              <a:ext cx="6180773" cy="949427"/>
                              <a:chOff x="2255614" y="3305287"/>
                              <a:chExt cx="6180773" cy="949427"/>
                            </a:xfrm>
                          </wpg:grpSpPr>
                          <wps:wsp>
                            <wps:cNvSpPr/>
                            <wps:cNvPr id="208" name="Shape 208"/>
                            <wps:spPr>
                              <a:xfrm>
                                <a:off x="2255614" y="3305287"/>
                                <a:ext cx="6180750" cy="94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5287"/>
                                <a:ext cx="6180773" cy="949427"/>
                                <a:chOff x="2255614" y="3313667"/>
                                <a:chExt cx="6180773" cy="932667"/>
                              </a:xfrm>
                            </wpg:grpSpPr>
                            <wps:wsp>
                              <wps:cNvSpPr/>
                              <wps:cNvPr id="210" name="Shape 210"/>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7"/>
                                </a:xfrm>
                              </wpg:grpSpPr>
                              <wps:wsp>
                                <wps:cNvSpPr/>
                                <wps:cNvPr id="212" name="Shape 212"/>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14" y="3313667"/>
                                    <a:chExt cx="6180773" cy="932668"/>
                                  </a:xfrm>
                                </wpg:grpSpPr>
                                <wps:wsp>
                                  <wps:cNvSpPr/>
                                  <wps:cNvPr id="214" name="Shape 214"/>
                                  <wps:spPr>
                                    <a:xfrm>
                                      <a:off x="2255614" y="3313667"/>
                                      <a:ext cx="6180750" cy="9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8"/>
                                      <a:chOff x="1969250" y="3191367"/>
                                      <a:chExt cx="7935738" cy="1177445"/>
                                    </a:xfrm>
                                  </wpg:grpSpPr>
                                  <wps:wsp>
                                    <wps:cNvSpPr/>
                                    <wps:cNvPr id="216" name="Shape 216"/>
                                    <wps:spPr>
                                      <a:xfrm>
                                        <a:off x="1969250" y="3191367"/>
                                        <a:ext cx="7935725" cy="117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69250" y="3191367"/>
                                        <a:ext cx="7935738" cy="1177445"/>
                                        <a:chOff x="1969250" y="3191367"/>
                                        <a:chExt cx="7935738" cy="1177445"/>
                                      </a:xfrm>
                                    </wpg:grpSpPr>
                                    <wps:wsp>
                                      <wps:cNvSpPr/>
                                      <wps:cNvPr id="218" name="Shape 21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69250" y="3191383"/>
                                          <a:ext cx="7935738" cy="1177429"/>
                                          <a:chOff x="1969250" y="3198975"/>
                                          <a:chExt cx="7935738" cy="1162204"/>
                                        </a:xfrm>
                                      </wpg:grpSpPr>
                                      <wps:wsp>
                                        <wps:cNvSpPr/>
                                        <wps:cNvPr id="220" name="Shape 220"/>
                                        <wps:spPr>
                                          <a:xfrm>
                                            <a:off x="2274664" y="3198975"/>
                                            <a:ext cx="6142800" cy="11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69250" y="3199082"/>
                                            <a:ext cx="7935738" cy="1162097"/>
                                            <a:chOff x="1939128" y="3208500"/>
                                            <a:chExt cx="8007000" cy="1143008"/>
                                          </a:xfrm>
                                        </wpg:grpSpPr>
                                        <wps:wsp>
                                          <wps:cNvSpPr/>
                                          <wps:cNvPr id="222" name="Shape 222"/>
                                          <wps:spPr>
                                            <a:xfrm>
                                              <a:off x="2247200" y="3208500"/>
                                              <a:ext cx="61977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1939128"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CF01_2_2_Video_Controles_operativos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49427"/>
                <wp:effectExtent b="0" l="0" r="0" t="0"/>
                <wp:wrapNone/>
                <wp:docPr id="664" name="image28.png"/>
                <a:graphic>
                  <a:graphicData uri="http://schemas.openxmlformats.org/drawingml/2006/picture">
                    <pic:pic>
                      <pic:nvPicPr>
                        <pic:cNvPr id="0" name="image28.png"/>
                        <pic:cNvPicPr preferRelativeResize="0"/>
                      </pic:nvPicPr>
                      <pic:blipFill>
                        <a:blip r:embed="rId25"/>
                        <a:srcRect/>
                        <a:stretch>
                          <a:fillRect/>
                        </a:stretch>
                      </pic:blipFill>
                      <pic:spPr>
                        <a:xfrm>
                          <a:off x="0" y="0"/>
                          <a:ext cx="6180773" cy="949427"/>
                        </a:xfrm>
                        <a:prstGeom prst="rect"/>
                        <a:ln/>
                      </pic:spPr>
                    </pic:pic>
                  </a:graphicData>
                </a:graphic>
              </wp:anchor>
            </w:drawing>
          </mc:Fallback>
        </mc:AlternateContent>
      </w:r>
    </w:p>
    <w:p w:rsidR="00000000" w:rsidDel="00000000" w:rsidP="00000000" w:rsidRDefault="00000000" w:rsidRPr="00000000" w14:paraId="00000110">
      <w:pPr>
        <w:spacing w:line="240" w:lineRule="auto"/>
        <w:rPr>
          <w:sz w:val="20"/>
          <w:szCs w:val="20"/>
        </w:rPr>
      </w:pPr>
      <w:r w:rsidDel="00000000" w:rsidR="00000000" w:rsidRPr="00000000">
        <w:rPr>
          <w:rtl w:val="0"/>
        </w:rPr>
      </w:r>
    </w:p>
    <w:p w:rsidR="00000000" w:rsidDel="00000000" w:rsidP="00000000" w:rsidRDefault="00000000" w:rsidRPr="00000000" w14:paraId="00000111">
      <w:pPr>
        <w:spacing w:line="240" w:lineRule="auto"/>
        <w:rPr>
          <w:sz w:val="20"/>
          <w:szCs w:val="20"/>
        </w:rPr>
      </w:pPr>
      <w:r w:rsidDel="00000000" w:rsidR="00000000" w:rsidRPr="00000000">
        <w:rPr>
          <w:rtl w:val="0"/>
        </w:rPr>
      </w:r>
    </w:p>
    <w:p w:rsidR="00000000" w:rsidDel="00000000" w:rsidP="00000000" w:rsidRDefault="00000000" w:rsidRPr="00000000" w14:paraId="00000112">
      <w:pPr>
        <w:spacing w:line="240" w:lineRule="auto"/>
        <w:rPr>
          <w:sz w:val="20"/>
          <w:szCs w:val="20"/>
        </w:rPr>
      </w:pPr>
      <w:r w:rsidDel="00000000" w:rsidR="00000000" w:rsidRPr="00000000">
        <w:rPr>
          <w:rtl w:val="0"/>
        </w:rPr>
      </w:r>
    </w:p>
    <w:p w:rsidR="00000000" w:rsidDel="00000000" w:rsidP="00000000" w:rsidRDefault="00000000" w:rsidRPr="00000000" w14:paraId="00000113">
      <w:pPr>
        <w:spacing w:line="240" w:lineRule="auto"/>
        <w:rPr>
          <w:sz w:val="20"/>
          <w:szCs w:val="20"/>
        </w:rPr>
      </w:pPr>
      <w:r w:rsidDel="00000000" w:rsidR="00000000" w:rsidRPr="00000000">
        <w:rPr>
          <w:rtl w:val="0"/>
        </w:rPr>
      </w:r>
    </w:p>
    <w:p w:rsidR="00000000" w:rsidDel="00000000" w:rsidP="00000000" w:rsidRDefault="00000000" w:rsidRPr="00000000" w14:paraId="00000114">
      <w:pPr>
        <w:spacing w:line="240" w:lineRule="auto"/>
        <w:rPr>
          <w:sz w:val="20"/>
          <w:szCs w:val="20"/>
        </w:rPr>
      </w:pPr>
      <w:r w:rsidDel="00000000" w:rsidR="00000000" w:rsidRPr="00000000">
        <w:rPr>
          <w:rtl w:val="0"/>
        </w:rPr>
      </w:r>
    </w:p>
    <w:p w:rsidR="00000000" w:rsidDel="00000000" w:rsidP="00000000" w:rsidRDefault="00000000" w:rsidRPr="00000000" w14:paraId="00000115">
      <w:pPr>
        <w:spacing w:line="240" w:lineRule="auto"/>
        <w:rPr>
          <w:sz w:val="20"/>
          <w:szCs w:val="20"/>
        </w:rPr>
      </w:pPr>
      <w:r w:rsidDel="00000000" w:rsidR="00000000" w:rsidRPr="00000000">
        <w:rPr>
          <w:rtl w:val="0"/>
        </w:rPr>
      </w:r>
    </w:p>
    <w:p w:rsidR="00000000" w:rsidDel="00000000" w:rsidP="00000000" w:rsidRDefault="00000000" w:rsidRPr="00000000" w14:paraId="00000116">
      <w:pPr>
        <w:spacing w:after="160" w:lineRule="auto"/>
        <w:ind w:firstLine="720"/>
        <w:jc w:val="both"/>
        <w:rPr>
          <w:sz w:val="20"/>
          <w:szCs w:val="20"/>
        </w:rPr>
      </w:pPr>
      <w:r w:rsidDel="00000000" w:rsidR="00000000" w:rsidRPr="00000000">
        <w:rPr>
          <w:sz w:val="20"/>
          <w:szCs w:val="20"/>
          <w:rtl w:val="0"/>
        </w:rPr>
        <w:t xml:space="preserve">Adicionalmente, el capítulo 8 del </w:t>
      </w:r>
      <w:r w:rsidDel="00000000" w:rsidR="00000000" w:rsidRPr="00000000">
        <w:rPr>
          <w:i w:val="1"/>
          <w:sz w:val="20"/>
          <w:szCs w:val="20"/>
          <w:rtl w:val="0"/>
        </w:rPr>
        <w:t xml:space="preserve">Manual de señalización vial</w:t>
      </w:r>
      <w:r w:rsidDel="00000000" w:rsidR="00000000" w:rsidRPr="00000000">
        <w:rPr>
          <w:sz w:val="20"/>
          <w:szCs w:val="20"/>
          <w:rtl w:val="0"/>
        </w:rPr>
        <w:t xml:space="preserve"> establece la señalización de calles y carreteras afectadas por eventos especiales de tránsito diferentes a obras en la vía, los cuales se clasifican como se muestra a continuación:</w:t>
      </w:r>
    </w:p>
    <w:p w:rsidR="00000000" w:rsidDel="00000000" w:rsidP="00000000" w:rsidRDefault="00000000" w:rsidRPr="00000000" w14:paraId="00000117">
      <w:pPr>
        <w:spacing w:after="160" w:lineRule="auto"/>
        <w:ind w:firstLine="720"/>
        <w:jc w:val="both"/>
        <w:rPr>
          <w:sz w:val="20"/>
          <w:szCs w:val="20"/>
        </w:rPr>
      </w:pPr>
      <w:r w:rsidDel="00000000" w:rsidR="00000000" w:rsidRPr="00000000">
        <w:rPr>
          <w:rtl w:val="0"/>
        </w:rPr>
      </w:r>
    </w:p>
    <w:tbl>
      <w:tblPr>
        <w:tblStyle w:val="Table9"/>
        <w:tblW w:w="9962.0" w:type="dxa"/>
        <w:jc w:val="left"/>
        <w:tblInd w:w="0.0" w:type="dxa"/>
        <w:tblBorders>
          <w:top w:color="95b3d7" w:space="0" w:sz="4" w:val="single"/>
          <w:left w:color="95b3d7" w:space="0" w:sz="4" w:val="single"/>
          <w:bottom w:color="95b3d7" w:space="0" w:sz="4" w:val="single"/>
          <w:right w:color="95b3d7" w:space="0" w:sz="4" w:val="single"/>
          <w:insideH w:color="95b3d7" w:space="0" w:sz="4" w:val="single"/>
          <w:insideV w:color="000000" w:space="0" w:sz="4" w:val="single"/>
        </w:tblBorders>
        <w:tblLayout w:type="fixed"/>
        <w:tblLook w:val="0400"/>
      </w:tblPr>
      <w:tblGrid>
        <w:gridCol w:w="2405"/>
        <w:gridCol w:w="7557"/>
        <w:tblGridChange w:id="0">
          <w:tblGrid>
            <w:gridCol w:w="2405"/>
            <w:gridCol w:w="7557"/>
          </w:tblGrid>
        </w:tblGridChange>
      </w:tblGrid>
      <w:tr>
        <w:trPr>
          <w:cantSplit w:val="0"/>
          <w:tblHeader w:val="0"/>
        </w:trPr>
        <w:tc>
          <w:tcPr/>
          <w:p w:rsidR="00000000" w:rsidDel="00000000" w:rsidP="00000000" w:rsidRDefault="00000000" w:rsidRPr="00000000" w14:paraId="00000118">
            <w:pPr>
              <w:jc w:val="both"/>
              <w:rPr>
                <w:sz w:val="20"/>
                <w:szCs w:val="20"/>
              </w:rPr>
            </w:pPr>
            <w:r w:rsidDel="00000000" w:rsidR="00000000" w:rsidRPr="00000000">
              <w:rPr>
                <w:sz w:val="20"/>
                <w:szCs w:val="20"/>
                <w:rtl w:val="0"/>
              </w:rPr>
              <w:t xml:space="preserve">Eventos Especiales No Programables (EENP)</w:t>
            </w:r>
          </w:p>
        </w:tc>
        <w:tc>
          <w:tcPr/>
          <w:p w:rsidR="00000000" w:rsidDel="00000000" w:rsidP="00000000" w:rsidRDefault="00000000" w:rsidRPr="00000000" w14:paraId="00000119">
            <w:pPr>
              <w:rPr>
                <w:b w:val="0"/>
                <w:sz w:val="20"/>
                <w:szCs w:val="20"/>
              </w:rPr>
            </w:pPr>
            <w:r w:rsidDel="00000000" w:rsidR="00000000" w:rsidRPr="00000000">
              <w:rPr>
                <w:b w:val="0"/>
                <w:sz w:val="20"/>
                <w:szCs w:val="20"/>
                <w:rtl w:val="0"/>
              </w:rPr>
              <w:t xml:space="preserve">Accidentes de tránsito.</w:t>
            </w:r>
          </w:p>
          <w:p w:rsidR="00000000" w:rsidDel="00000000" w:rsidP="00000000" w:rsidRDefault="00000000" w:rsidRPr="00000000" w14:paraId="0000011A">
            <w:pPr>
              <w:rPr>
                <w:b w:val="0"/>
                <w:sz w:val="20"/>
                <w:szCs w:val="20"/>
              </w:rPr>
            </w:pPr>
            <w:r w:rsidDel="00000000" w:rsidR="00000000" w:rsidRPr="00000000">
              <w:rPr>
                <w:b w:val="0"/>
                <w:sz w:val="20"/>
                <w:szCs w:val="20"/>
                <w:rtl w:val="0"/>
              </w:rPr>
              <w:t xml:space="preserve">Incendios.</w:t>
            </w:r>
          </w:p>
          <w:p w:rsidR="00000000" w:rsidDel="00000000" w:rsidP="00000000" w:rsidRDefault="00000000" w:rsidRPr="00000000" w14:paraId="0000011B">
            <w:pPr>
              <w:jc w:val="both"/>
              <w:rPr>
                <w:b w:val="0"/>
                <w:sz w:val="20"/>
                <w:szCs w:val="20"/>
              </w:rPr>
            </w:pPr>
            <w:r w:rsidDel="00000000" w:rsidR="00000000" w:rsidRPr="00000000">
              <w:rPr>
                <w:b w:val="0"/>
                <w:sz w:val="20"/>
                <w:szCs w:val="20"/>
                <w:rtl w:val="0"/>
              </w:rPr>
              <w:t xml:space="preserve">Desastres naturales.</w:t>
            </w:r>
          </w:p>
        </w:tc>
      </w:tr>
      <w:tr>
        <w:trPr>
          <w:cantSplit w:val="0"/>
          <w:tblHeader w:val="0"/>
        </w:trPr>
        <w:tc>
          <w:tcPr/>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Eventos Especiales Programables (EEP)</w:t>
            </w:r>
          </w:p>
        </w:tc>
        <w:tc>
          <w:tcPr/>
          <w:p w:rsidR="00000000" w:rsidDel="00000000" w:rsidP="00000000" w:rsidRDefault="00000000" w:rsidRPr="00000000" w14:paraId="0000011D">
            <w:pPr>
              <w:jc w:val="both"/>
              <w:rPr>
                <w:b w:val="0"/>
                <w:sz w:val="20"/>
                <w:szCs w:val="20"/>
              </w:rPr>
            </w:pPr>
            <w:r w:rsidDel="00000000" w:rsidR="00000000" w:rsidRPr="00000000">
              <w:rPr>
                <w:b w:val="0"/>
                <w:sz w:val="20"/>
                <w:szCs w:val="20"/>
                <w:rtl w:val="0"/>
              </w:rPr>
              <w:t xml:space="preserve">Eventos debidamente autorizados por la autoridad competente como:</w:t>
            </w:r>
          </w:p>
          <w:p w:rsidR="00000000" w:rsidDel="00000000" w:rsidP="00000000" w:rsidRDefault="00000000" w:rsidRPr="00000000" w14:paraId="0000011E">
            <w:pPr>
              <w:jc w:val="both"/>
              <w:rPr>
                <w:b w:val="0"/>
                <w:sz w:val="20"/>
                <w:szCs w:val="20"/>
              </w:rPr>
            </w:pPr>
            <w:r w:rsidDel="00000000" w:rsidR="00000000" w:rsidRPr="00000000">
              <w:rPr>
                <w:b w:val="0"/>
                <w:sz w:val="20"/>
                <w:szCs w:val="20"/>
                <w:rtl w:val="0"/>
              </w:rPr>
              <w:t xml:space="preserve">● Desplazamiento de personajes de la vida nacional (autoridades, dirigentes, etc.).</w:t>
            </w:r>
          </w:p>
          <w:p w:rsidR="00000000" w:rsidDel="00000000" w:rsidP="00000000" w:rsidRDefault="00000000" w:rsidRPr="00000000" w14:paraId="0000011F">
            <w:pPr>
              <w:jc w:val="both"/>
              <w:rPr>
                <w:b w:val="0"/>
                <w:sz w:val="20"/>
                <w:szCs w:val="20"/>
              </w:rPr>
            </w:pPr>
            <w:r w:rsidDel="00000000" w:rsidR="00000000" w:rsidRPr="00000000">
              <w:rPr>
                <w:b w:val="0"/>
                <w:sz w:val="20"/>
                <w:szCs w:val="20"/>
                <w:rtl w:val="0"/>
              </w:rPr>
              <w:t xml:space="preserve">● Operativos de control de tránsito.</w:t>
            </w:r>
          </w:p>
          <w:p w:rsidR="00000000" w:rsidDel="00000000" w:rsidP="00000000" w:rsidRDefault="00000000" w:rsidRPr="00000000" w14:paraId="00000120">
            <w:pPr>
              <w:jc w:val="both"/>
              <w:rPr>
                <w:b w:val="0"/>
                <w:sz w:val="20"/>
                <w:szCs w:val="20"/>
              </w:rPr>
            </w:pPr>
            <w:r w:rsidDel="00000000" w:rsidR="00000000" w:rsidRPr="00000000">
              <w:rPr>
                <w:b w:val="0"/>
                <w:sz w:val="20"/>
                <w:szCs w:val="20"/>
                <w:rtl w:val="0"/>
              </w:rPr>
              <w:t xml:space="preserve">● Marchas, caminatas, cabalgatas.</w:t>
            </w:r>
          </w:p>
          <w:p w:rsidR="00000000" w:rsidDel="00000000" w:rsidP="00000000" w:rsidRDefault="00000000" w:rsidRPr="00000000" w14:paraId="00000121">
            <w:pPr>
              <w:jc w:val="both"/>
              <w:rPr>
                <w:b w:val="0"/>
                <w:sz w:val="20"/>
                <w:szCs w:val="20"/>
              </w:rPr>
            </w:pPr>
            <w:r w:rsidDel="00000000" w:rsidR="00000000" w:rsidRPr="00000000">
              <w:rPr>
                <w:b w:val="0"/>
                <w:sz w:val="20"/>
                <w:szCs w:val="20"/>
                <w:rtl w:val="0"/>
              </w:rPr>
              <w:t xml:space="preserve">● Eventos que ameritan medidas de seguridad especiales que requieren.</w:t>
            </w:r>
          </w:p>
          <w:p w:rsidR="00000000" w:rsidDel="00000000" w:rsidP="00000000" w:rsidRDefault="00000000" w:rsidRPr="00000000" w14:paraId="00000122">
            <w:pPr>
              <w:jc w:val="both"/>
              <w:rPr>
                <w:b w:val="0"/>
                <w:sz w:val="20"/>
                <w:szCs w:val="20"/>
              </w:rPr>
            </w:pPr>
            <w:r w:rsidDel="00000000" w:rsidR="00000000" w:rsidRPr="00000000">
              <w:rPr>
                <w:b w:val="0"/>
                <w:sz w:val="20"/>
                <w:szCs w:val="20"/>
                <w:rtl w:val="0"/>
              </w:rPr>
              <w:t xml:space="preserve">cierre de vías, como cumbres o convenciones.</w:t>
            </w:r>
          </w:p>
          <w:p w:rsidR="00000000" w:rsidDel="00000000" w:rsidP="00000000" w:rsidRDefault="00000000" w:rsidRPr="00000000" w14:paraId="00000123">
            <w:pPr>
              <w:jc w:val="both"/>
              <w:rPr>
                <w:b w:val="0"/>
                <w:sz w:val="20"/>
                <w:szCs w:val="20"/>
              </w:rPr>
            </w:pPr>
            <w:r w:rsidDel="00000000" w:rsidR="00000000" w:rsidRPr="00000000">
              <w:rPr>
                <w:b w:val="0"/>
                <w:sz w:val="20"/>
                <w:szCs w:val="20"/>
                <w:rtl w:val="0"/>
              </w:rPr>
              <w:t xml:space="preserve">● Paradas militares.</w:t>
            </w:r>
          </w:p>
          <w:p w:rsidR="00000000" w:rsidDel="00000000" w:rsidP="00000000" w:rsidRDefault="00000000" w:rsidRPr="00000000" w14:paraId="00000124">
            <w:pPr>
              <w:jc w:val="both"/>
              <w:rPr>
                <w:b w:val="0"/>
                <w:sz w:val="20"/>
                <w:szCs w:val="20"/>
              </w:rPr>
            </w:pPr>
            <w:r w:rsidDel="00000000" w:rsidR="00000000" w:rsidRPr="00000000">
              <w:rPr>
                <w:b w:val="0"/>
                <w:sz w:val="20"/>
                <w:szCs w:val="20"/>
                <w:rtl w:val="0"/>
              </w:rPr>
              <w:t xml:space="preserve">● Eventos deportivos.</w:t>
            </w:r>
          </w:p>
          <w:p w:rsidR="00000000" w:rsidDel="00000000" w:rsidP="00000000" w:rsidRDefault="00000000" w:rsidRPr="00000000" w14:paraId="00000125">
            <w:pPr>
              <w:jc w:val="both"/>
              <w:rPr>
                <w:b w:val="0"/>
                <w:sz w:val="20"/>
                <w:szCs w:val="20"/>
              </w:rPr>
            </w:pPr>
            <w:r w:rsidDel="00000000" w:rsidR="00000000" w:rsidRPr="00000000">
              <w:rPr>
                <w:b w:val="0"/>
                <w:sz w:val="20"/>
                <w:szCs w:val="20"/>
                <w:rtl w:val="0"/>
              </w:rPr>
              <w:t xml:space="preserve">● Ciclovías dominicales o nocturnas.</w:t>
            </w:r>
          </w:p>
          <w:p w:rsidR="00000000" w:rsidDel="00000000" w:rsidP="00000000" w:rsidRDefault="00000000" w:rsidRPr="00000000" w14:paraId="00000126">
            <w:pPr>
              <w:jc w:val="both"/>
              <w:rPr>
                <w:b w:val="0"/>
                <w:sz w:val="20"/>
                <w:szCs w:val="20"/>
              </w:rPr>
            </w:pPr>
            <w:r w:rsidDel="00000000" w:rsidR="00000000" w:rsidRPr="00000000">
              <w:rPr>
                <w:b w:val="0"/>
                <w:sz w:val="20"/>
                <w:szCs w:val="20"/>
                <w:rtl w:val="0"/>
              </w:rPr>
              <w:t xml:space="preserve">● Eventos religiosos, culturales o de expresión social.</w:t>
            </w:r>
          </w:p>
          <w:p w:rsidR="00000000" w:rsidDel="00000000" w:rsidP="00000000" w:rsidRDefault="00000000" w:rsidRPr="00000000" w14:paraId="00000127">
            <w:pPr>
              <w:jc w:val="both"/>
              <w:rPr>
                <w:b w:val="0"/>
                <w:sz w:val="20"/>
                <w:szCs w:val="20"/>
              </w:rPr>
            </w:pPr>
            <w:r w:rsidDel="00000000" w:rsidR="00000000" w:rsidRPr="00000000">
              <w:rPr>
                <w:b w:val="0"/>
                <w:sz w:val="20"/>
                <w:szCs w:val="20"/>
                <w:rtl w:val="0"/>
              </w:rPr>
              <w:t xml:space="preserve">● Retenes de la Policía Nacional o del Ejército Nacional.</w:t>
            </w:r>
          </w:p>
          <w:p w:rsidR="00000000" w:rsidDel="00000000" w:rsidP="00000000" w:rsidRDefault="00000000" w:rsidRPr="00000000" w14:paraId="00000128">
            <w:pPr>
              <w:jc w:val="both"/>
              <w:rPr>
                <w:b w:val="0"/>
                <w:sz w:val="20"/>
                <w:szCs w:val="20"/>
              </w:rPr>
            </w:pPr>
            <w:r w:rsidDel="00000000" w:rsidR="00000000" w:rsidRPr="00000000">
              <w:rPr>
                <w:b w:val="0"/>
                <w:sz w:val="20"/>
                <w:szCs w:val="20"/>
                <w:rtl w:val="0"/>
              </w:rPr>
              <w:t xml:space="preserve">● Para la señalización.</w:t>
            </w:r>
          </w:p>
        </w:tc>
      </w:tr>
    </w:tbl>
    <w:p w:rsidR="00000000" w:rsidDel="00000000" w:rsidP="00000000" w:rsidRDefault="00000000" w:rsidRPr="00000000" w14:paraId="00000129">
      <w:pPr>
        <w:spacing w:after="160" w:lineRule="auto"/>
        <w:jc w:val="both"/>
        <w:rPr>
          <w:sz w:val="20"/>
          <w:szCs w:val="20"/>
        </w:rPr>
      </w:pPr>
      <w:r w:rsidDel="00000000" w:rsidR="00000000" w:rsidRPr="00000000">
        <w:rPr>
          <w:rtl w:val="0"/>
        </w:rPr>
      </w:r>
    </w:p>
    <w:p w:rsidR="00000000" w:rsidDel="00000000" w:rsidP="00000000" w:rsidRDefault="00000000" w:rsidRPr="00000000" w14:paraId="0000012A">
      <w:pPr>
        <w:keepNext w:val="1"/>
        <w:keepLines w:val="1"/>
        <w:pBdr>
          <w:top w:space="0" w:sz="0" w:val="nil"/>
          <w:left w:space="0" w:sz="0" w:val="nil"/>
          <w:bottom w:space="0" w:sz="0" w:val="nil"/>
          <w:right w:space="0" w:sz="0" w:val="nil"/>
          <w:between w:space="0" w:sz="0" w:val="nil"/>
        </w:pBdr>
        <w:spacing w:after="120" w:before="400" w:lineRule="auto"/>
        <w:rPr>
          <w:b w:val="1"/>
          <w:color w:val="000000"/>
          <w:sz w:val="20"/>
          <w:szCs w:val="20"/>
        </w:rPr>
      </w:pPr>
      <w:bookmarkStart w:colFirst="0" w:colLast="0" w:name="_heading=h.4i7ojhp" w:id="28"/>
      <w:bookmarkEnd w:id="28"/>
      <w:r w:rsidDel="00000000" w:rsidR="00000000" w:rsidRPr="00000000">
        <w:rPr>
          <w:b w:val="1"/>
          <w:sz w:val="20"/>
          <w:szCs w:val="20"/>
          <w:rtl w:val="0"/>
        </w:rPr>
        <w:t xml:space="preserve">3.</w:t>
        <w:tab/>
      </w:r>
      <w:r w:rsidDel="00000000" w:rsidR="00000000" w:rsidRPr="00000000">
        <w:rPr>
          <w:b w:val="1"/>
          <w:color w:val="000000"/>
          <w:sz w:val="20"/>
          <w:szCs w:val="20"/>
          <w:rtl w:val="0"/>
        </w:rPr>
        <w:t xml:space="preserve">Técnicas para la movilidad y diligenciamiento de formatos</w:t>
      </w:r>
    </w:p>
    <w:p w:rsidR="00000000" w:rsidDel="00000000" w:rsidP="00000000" w:rsidRDefault="00000000" w:rsidRPr="00000000" w14:paraId="0000012B">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12C">
      <w:pPr>
        <w:spacing w:after="160" w:lineRule="auto"/>
        <w:ind w:left="720" w:firstLine="0"/>
        <w:jc w:val="both"/>
        <w:rPr>
          <w:sz w:val="20"/>
          <w:szCs w:val="20"/>
        </w:rPr>
      </w:pPr>
      <w:r w:rsidDel="00000000" w:rsidR="00000000" w:rsidRPr="00000000">
        <w:rPr>
          <w:sz w:val="20"/>
          <w:szCs w:val="20"/>
          <w:rtl w:val="0"/>
        </w:rPr>
        <w:t xml:space="preserve">Para el desarrollo de actividades de prevención o control, las autoridades de tránsito utilizan una serie de técnicas y procedimientos aplicados según la finalidad u objetivo de la actividad que se pretenda realizar, donde los principales procedimientos son puestos de control de embriaguez o drogas, puestos de control de velocidad, puestos de prevención, órdenes de comparendo en flagrancia atención de accidentes de tránsito de solo daños materiales o con heridos y muertos, entre otros. </w:t>
      </w:r>
    </w:p>
    <w:p w:rsidR="00000000" w:rsidDel="00000000" w:rsidP="00000000" w:rsidRDefault="00000000" w:rsidRPr="00000000" w14:paraId="0000012D">
      <w:pPr>
        <w:spacing w:after="160" w:lineRule="auto"/>
        <w:ind w:firstLine="720"/>
        <w:jc w:val="both"/>
        <w:rPr>
          <w:sz w:val="20"/>
          <w:szCs w:val="20"/>
        </w:rPr>
      </w:pPr>
      <w:r w:rsidDel="00000000" w:rsidR="00000000" w:rsidRPr="00000000">
        <w:rPr>
          <w:rtl w:val="0"/>
        </w:rPr>
      </w:r>
    </w:p>
    <w:p w:rsidR="00000000" w:rsidDel="00000000" w:rsidP="00000000" w:rsidRDefault="00000000" w:rsidRPr="00000000" w14:paraId="0000012E">
      <w:pPr>
        <w:spacing w:after="160" w:lineRule="auto"/>
        <w:ind w:left="720" w:firstLine="0"/>
        <w:jc w:val="both"/>
        <w:rPr>
          <w:sz w:val="20"/>
          <w:szCs w:val="20"/>
        </w:rPr>
      </w:pPr>
      <w:r w:rsidDel="00000000" w:rsidR="00000000" w:rsidRPr="00000000">
        <w:rPr>
          <w:sz w:val="20"/>
          <w:szCs w:val="20"/>
          <w:rtl w:val="0"/>
        </w:rPr>
        <w:t xml:space="preserve">Es importante aclarar que las técnicas se pueden definir como el conjunto de procedimientos o recursos que se usan en una actividad determinada, en especial cuando se adquieren por medio de la práctica y en el caso de técnicas para el control de la movilidad es importante reconocer el aspecto normativo que regula estos procedimientos, ya que existen parámetros en la norma, donde el Código Nacional de Tránsito es uno de los pilares jurídicos que reglamenta los procedimientos, donde uno de los más utilizados es el procedimiento para realizar una infracción de tránsito el cual se encuentra descrito en el manual de infracciones de tránsito (capítulo 5), el cual es simplificado de la siguiente manera:</w:t>
      </w:r>
    </w:p>
    <w:p w:rsidR="00000000" w:rsidDel="00000000" w:rsidP="00000000" w:rsidRDefault="00000000" w:rsidRPr="00000000" w14:paraId="0000012F">
      <w:pPr>
        <w:spacing w:after="160" w:lineRule="auto"/>
        <w:jc w:val="both"/>
        <w:rPr>
          <w:sz w:val="20"/>
          <w:szCs w:val="20"/>
        </w:rPr>
      </w:pPr>
      <w:r w:rsidDel="00000000" w:rsidR="00000000" w:rsidRPr="00000000">
        <w:rPr>
          <w:rtl w:val="0"/>
        </w:rPr>
      </w:r>
    </w:p>
    <w:tbl>
      <w:tblPr>
        <w:tblStyle w:val="Table10"/>
        <w:tblW w:w="9735.0" w:type="dxa"/>
        <w:jc w:val="left"/>
        <w:tblInd w:w="210.0" w:type="dxa"/>
        <w:tblBorders>
          <w:top w:color="95b3d7" w:space="0" w:sz="4" w:val="single"/>
          <w:left w:color="95b3d7" w:space="0" w:sz="4" w:val="single"/>
          <w:bottom w:color="95b3d7" w:space="0" w:sz="4" w:val="single"/>
          <w:right w:color="95b3d7" w:space="0" w:sz="4" w:val="single"/>
          <w:insideH w:color="95b3d7" w:space="0" w:sz="4" w:val="single"/>
          <w:insideV w:color="000000" w:space="0" w:sz="4" w:val="single"/>
        </w:tblBorders>
        <w:tblLayout w:type="fixed"/>
        <w:tblLook w:val="0400"/>
      </w:tblPr>
      <w:tblGrid>
        <w:gridCol w:w="2190"/>
        <w:gridCol w:w="3255"/>
        <w:gridCol w:w="4290"/>
        <w:tblGridChange w:id="0">
          <w:tblGrid>
            <w:gridCol w:w="2190"/>
            <w:gridCol w:w="3255"/>
            <w:gridCol w:w="4290"/>
          </w:tblGrid>
        </w:tblGridChange>
      </w:tblGrid>
      <w:tr>
        <w:trPr>
          <w:cantSplit w:val="0"/>
          <w:tblHeader w:val="1"/>
        </w:trPr>
        <w:tc>
          <w:tcPr/>
          <w:p w:rsidR="00000000" w:rsidDel="00000000" w:rsidP="00000000" w:rsidRDefault="00000000" w:rsidRPr="00000000" w14:paraId="00000130">
            <w:pPr>
              <w:spacing w:after="160" w:lineRule="auto"/>
              <w:ind w:firstLine="720"/>
              <w:jc w:val="both"/>
              <w:rPr>
                <w:sz w:val="20"/>
                <w:szCs w:val="20"/>
              </w:rPr>
            </w:pPr>
            <w:r w:rsidDel="00000000" w:rsidR="00000000" w:rsidRPr="00000000">
              <w:rPr>
                <w:sz w:val="20"/>
                <w:szCs w:val="20"/>
                <w:rtl w:val="0"/>
              </w:rPr>
              <w:t xml:space="preserve">Antes</w:t>
            </w:r>
          </w:p>
        </w:tc>
        <w:tc>
          <w:tcPr/>
          <w:p w:rsidR="00000000" w:rsidDel="00000000" w:rsidP="00000000" w:rsidRDefault="00000000" w:rsidRPr="00000000" w14:paraId="00000131">
            <w:pPr>
              <w:spacing w:after="160" w:lineRule="auto"/>
              <w:ind w:firstLine="720"/>
              <w:jc w:val="both"/>
              <w:rPr>
                <w:sz w:val="20"/>
                <w:szCs w:val="20"/>
              </w:rPr>
            </w:pPr>
            <w:r w:rsidDel="00000000" w:rsidR="00000000" w:rsidRPr="00000000">
              <w:rPr>
                <w:sz w:val="20"/>
                <w:szCs w:val="20"/>
                <w:rtl w:val="0"/>
              </w:rPr>
              <w:t xml:space="preserve">Durante</w:t>
            </w:r>
          </w:p>
        </w:tc>
        <w:tc>
          <w:tcPr/>
          <w:p w:rsidR="00000000" w:rsidDel="00000000" w:rsidP="00000000" w:rsidRDefault="00000000" w:rsidRPr="00000000" w14:paraId="00000132">
            <w:pPr>
              <w:spacing w:after="160" w:lineRule="auto"/>
              <w:ind w:firstLine="720"/>
              <w:jc w:val="both"/>
              <w:rPr>
                <w:sz w:val="20"/>
                <w:szCs w:val="20"/>
              </w:rPr>
            </w:pPr>
            <w:r w:rsidDel="00000000" w:rsidR="00000000" w:rsidRPr="00000000">
              <w:rPr>
                <w:sz w:val="20"/>
                <w:szCs w:val="20"/>
                <w:rtl w:val="0"/>
              </w:rPr>
              <w:t xml:space="preserve">Después</w:t>
            </w:r>
          </w:p>
        </w:tc>
      </w:tr>
      <w:tr>
        <w:trPr>
          <w:cantSplit w:val="0"/>
          <w:tblHeader w:val="0"/>
        </w:trPr>
        <w:tc>
          <w:tcPr>
            <w:shd w:fill="ffffff" w:val="clear"/>
          </w:tcPr>
          <w:p w:rsidR="00000000" w:rsidDel="00000000" w:rsidP="00000000" w:rsidRDefault="00000000" w:rsidRPr="00000000" w14:paraId="00000133">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4">
            <w:pPr>
              <w:spacing w:after="160" w:lineRule="auto"/>
              <w:rPr>
                <w:b w:val="0"/>
                <w:sz w:val="20"/>
                <w:szCs w:val="20"/>
              </w:rPr>
            </w:pPr>
            <w:r w:rsidDel="00000000" w:rsidR="00000000" w:rsidRPr="00000000">
              <w:rPr>
                <w:b w:val="0"/>
                <w:sz w:val="20"/>
                <w:szCs w:val="20"/>
                <w:rtl w:val="0"/>
              </w:rPr>
              <w:t xml:space="preserve">Observar la infracción de tránsito.</w:t>
            </w:r>
          </w:p>
          <w:p w:rsidR="00000000" w:rsidDel="00000000" w:rsidP="00000000" w:rsidRDefault="00000000" w:rsidRPr="00000000" w14:paraId="00000135">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6">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7">
            <w:pPr>
              <w:spacing w:after="160" w:lineRule="auto"/>
              <w:jc w:val="both"/>
              <w:rPr>
                <w:b w:val="0"/>
                <w:sz w:val="20"/>
                <w:szCs w:val="20"/>
              </w:rPr>
            </w:pPr>
            <w:r w:rsidDel="00000000" w:rsidR="00000000" w:rsidRPr="00000000">
              <w:rPr>
                <w:b w:val="0"/>
                <w:sz w:val="20"/>
                <w:szCs w:val="20"/>
                <w:rtl w:val="0"/>
              </w:rPr>
              <w:t xml:space="preserve">Orillar el vehículo en un lugar seguro .</w:t>
            </w:r>
          </w:p>
          <w:p w:rsidR="00000000" w:rsidDel="00000000" w:rsidP="00000000" w:rsidRDefault="00000000" w:rsidRPr="00000000" w14:paraId="00000138">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9">
            <w:pPr>
              <w:spacing w:after="160" w:lineRule="auto"/>
              <w:rPr>
                <w:b w:val="0"/>
                <w:sz w:val="20"/>
                <w:szCs w:val="20"/>
              </w:rPr>
            </w:pPr>
            <w:r w:rsidDel="00000000" w:rsidR="00000000" w:rsidRPr="00000000">
              <w:rPr>
                <w:b w:val="0"/>
                <w:sz w:val="20"/>
                <w:szCs w:val="20"/>
                <w:rtl w:val="0"/>
              </w:rPr>
              <w:t xml:space="preserve">Solicitar los documentos del conductor y del automotor.</w:t>
            </w:r>
          </w:p>
        </w:tc>
        <w:tc>
          <w:tcPr>
            <w:shd w:fill="ffffff" w:val="clear"/>
          </w:tcPr>
          <w:p w:rsidR="00000000" w:rsidDel="00000000" w:rsidP="00000000" w:rsidRDefault="00000000" w:rsidRPr="00000000" w14:paraId="0000013A">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B">
            <w:pPr>
              <w:spacing w:after="160" w:lineRule="auto"/>
              <w:jc w:val="both"/>
              <w:rPr>
                <w:b w:val="0"/>
                <w:sz w:val="20"/>
                <w:szCs w:val="20"/>
              </w:rPr>
            </w:pPr>
            <w:r w:rsidDel="00000000" w:rsidR="00000000" w:rsidRPr="00000000">
              <w:rPr>
                <w:b w:val="0"/>
                <w:sz w:val="20"/>
                <w:szCs w:val="20"/>
                <w:rtl w:val="0"/>
              </w:rPr>
              <w:t xml:space="preserve">Diligenciar el formato de Orden de Comparendo Único Nacional.</w:t>
            </w:r>
          </w:p>
          <w:p w:rsidR="00000000" w:rsidDel="00000000" w:rsidP="00000000" w:rsidRDefault="00000000" w:rsidRPr="00000000" w14:paraId="0000013C">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D">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3E">
            <w:pPr>
              <w:spacing w:after="160" w:lineRule="auto"/>
              <w:jc w:val="both"/>
              <w:rPr>
                <w:b w:val="0"/>
                <w:sz w:val="20"/>
                <w:szCs w:val="20"/>
              </w:rPr>
            </w:pPr>
            <w:r w:rsidDel="00000000" w:rsidR="00000000" w:rsidRPr="00000000">
              <w:rPr>
                <w:b w:val="0"/>
                <w:sz w:val="20"/>
                <w:szCs w:val="20"/>
                <w:rtl w:val="0"/>
              </w:rPr>
              <w:t xml:space="preserve">Solicitar la firma del infractor para dejarlo notificado de la comparecencia. Si este se niega a firmar firmará un testigo como soporte que el infractor quedará notificado de la comparecencia ante autoridad.</w:t>
            </w:r>
          </w:p>
          <w:p w:rsidR="00000000" w:rsidDel="00000000" w:rsidP="00000000" w:rsidRDefault="00000000" w:rsidRPr="00000000" w14:paraId="0000013F">
            <w:pPr>
              <w:spacing w:after="160" w:lineRule="auto"/>
              <w:jc w:val="both"/>
              <w:rPr>
                <w:b w:val="0"/>
                <w:sz w:val="20"/>
                <w:szCs w:val="20"/>
              </w:rPr>
            </w:pPr>
            <w:r w:rsidDel="00000000" w:rsidR="00000000" w:rsidRPr="00000000">
              <w:rPr>
                <w:rtl w:val="0"/>
              </w:rPr>
            </w:r>
          </w:p>
        </w:tc>
        <w:tc>
          <w:tcPr>
            <w:shd w:fill="ffffff" w:val="clear"/>
          </w:tcPr>
          <w:p w:rsidR="00000000" w:rsidDel="00000000" w:rsidP="00000000" w:rsidRDefault="00000000" w:rsidRPr="00000000" w14:paraId="00000140">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41">
            <w:pPr>
              <w:spacing w:after="160" w:lineRule="auto"/>
              <w:jc w:val="both"/>
              <w:rPr>
                <w:b w:val="0"/>
                <w:sz w:val="20"/>
                <w:szCs w:val="20"/>
              </w:rPr>
            </w:pPr>
            <w:r w:rsidDel="00000000" w:rsidR="00000000" w:rsidRPr="00000000">
              <w:rPr>
                <w:b w:val="0"/>
                <w:sz w:val="20"/>
                <w:szCs w:val="20"/>
                <w:rtl w:val="0"/>
              </w:rPr>
              <w:t xml:space="preserve">La autoridad de control operativo del tránsito debe radicar el comparendo ante organismo de tránsito de la jurisdicción donde se realizó el procedimiento quién lo cargará al RUNT.</w:t>
            </w:r>
          </w:p>
          <w:p w:rsidR="00000000" w:rsidDel="00000000" w:rsidP="00000000" w:rsidRDefault="00000000" w:rsidRPr="00000000" w14:paraId="00000142">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43">
            <w:pPr>
              <w:spacing w:after="160" w:lineRule="auto"/>
              <w:jc w:val="both"/>
              <w:rPr>
                <w:b w:val="0"/>
                <w:sz w:val="20"/>
                <w:szCs w:val="20"/>
              </w:rPr>
            </w:pPr>
            <w:r w:rsidDel="00000000" w:rsidR="00000000" w:rsidRPr="00000000">
              <w:rPr>
                <w:b w:val="0"/>
                <w:sz w:val="20"/>
                <w:szCs w:val="20"/>
                <w:rtl w:val="0"/>
              </w:rPr>
              <w:t xml:space="preserve">El infractor debe comparecer ante autoridad de tránsito dentro de los cinco (5) días hábiles siguientes a la imposición </w:t>
            </w:r>
          </w:p>
          <w:p w:rsidR="00000000" w:rsidDel="00000000" w:rsidP="00000000" w:rsidRDefault="00000000" w:rsidRPr="00000000" w14:paraId="00000144">
            <w:pPr>
              <w:spacing w:after="160" w:lineRule="auto"/>
              <w:jc w:val="both"/>
              <w:rPr>
                <w:b w:val="0"/>
                <w:sz w:val="20"/>
                <w:szCs w:val="20"/>
              </w:rPr>
            </w:pPr>
            <w:r w:rsidDel="00000000" w:rsidR="00000000" w:rsidRPr="00000000">
              <w:rPr>
                <w:rtl w:val="0"/>
              </w:rPr>
            </w:r>
          </w:p>
          <w:p w:rsidR="00000000" w:rsidDel="00000000" w:rsidP="00000000" w:rsidRDefault="00000000" w:rsidRPr="00000000" w14:paraId="00000145">
            <w:pPr>
              <w:spacing w:after="160" w:lineRule="auto"/>
              <w:jc w:val="both"/>
              <w:rPr>
                <w:b w:val="0"/>
                <w:sz w:val="20"/>
                <w:szCs w:val="20"/>
              </w:rPr>
            </w:pPr>
            <w:r w:rsidDel="00000000" w:rsidR="00000000" w:rsidRPr="00000000">
              <w:rPr>
                <w:b w:val="0"/>
                <w:sz w:val="20"/>
                <w:szCs w:val="20"/>
                <w:rtl w:val="0"/>
              </w:rPr>
              <w:t xml:space="preserve">El organismo de tránsito adelantará el proceso administrativo consecuente a la infracción según normatividad vigente.</w:t>
            </w:r>
          </w:p>
          <w:p w:rsidR="00000000" w:rsidDel="00000000" w:rsidP="00000000" w:rsidRDefault="00000000" w:rsidRPr="00000000" w14:paraId="00000146">
            <w:pPr>
              <w:spacing w:after="160" w:lineRule="auto"/>
              <w:jc w:val="both"/>
              <w:rPr>
                <w:b w:val="0"/>
                <w:sz w:val="20"/>
                <w:szCs w:val="20"/>
              </w:rPr>
            </w:pPr>
            <w:r w:rsidDel="00000000" w:rsidR="00000000" w:rsidRPr="00000000">
              <w:rPr>
                <w:rtl w:val="0"/>
              </w:rPr>
            </w:r>
          </w:p>
        </w:tc>
      </w:tr>
    </w:tbl>
    <w:p w:rsidR="00000000" w:rsidDel="00000000" w:rsidP="00000000" w:rsidRDefault="00000000" w:rsidRPr="00000000" w14:paraId="00000147">
      <w:pPr>
        <w:spacing w:after="160" w:lineRule="auto"/>
        <w:jc w:val="both"/>
        <w:rPr>
          <w:sz w:val="20"/>
          <w:szCs w:val="20"/>
        </w:rPr>
      </w:pPr>
      <w:r w:rsidDel="00000000" w:rsidR="00000000" w:rsidRPr="00000000">
        <w:rPr>
          <w:rtl w:val="0"/>
        </w:rPr>
      </w:r>
    </w:p>
    <w:p w:rsidR="00000000" w:rsidDel="00000000" w:rsidP="00000000" w:rsidRDefault="00000000" w:rsidRPr="00000000" w14:paraId="00000148">
      <w:pPr>
        <w:ind w:firstLine="720"/>
        <w:jc w:val="both"/>
        <w:rPr>
          <w:sz w:val="20"/>
          <w:szCs w:val="20"/>
        </w:rPr>
      </w:pPr>
      <w:r w:rsidDel="00000000" w:rsidR="00000000" w:rsidRPr="00000000">
        <w:rPr>
          <w:rtl w:val="0"/>
        </w:rPr>
      </w:r>
    </w:p>
    <w:p w:rsidR="00000000" w:rsidDel="00000000" w:rsidP="00000000" w:rsidRDefault="00000000" w:rsidRPr="00000000" w14:paraId="00000149">
      <w:pPr>
        <w:keepNext w:val="1"/>
        <w:keepLines w:val="1"/>
        <w:pBdr>
          <w:top w:space="0" w:sz="0" w:val="nil"/>
          <w:left w:space="0" w:sz="0" w:val="nil"/>
          <w:bottom w:space="0" w:sz="0" w:val="nil"/>
          <w:right w:space="0" w:sz="0" w:val="nil"/>
          <w:between w:space="0" w:sz="0" w:val="nil"/>
        </w:pBdr>
        <w:ind w:firstLine="720"/>
        <w:rPr>
          <w:b w:val="1"/>
          <w:color w:val="000000"/>
          <w:sz w:val="20"/>
          <w:szCs w:val="20"/>
        </w:rPr>
      </w:pPr>
      <w:bookmarkStart w:colFirst="0" w:colLast="0" w:name="_heading=h.2xcytpi" w:id="29"/>
      <w:bookmarkEnd w:id="29"/>
      <w:r w:rsidDel="00000000" w:rsidR="00000000" w:rsidRPr="00000000">
        <w:rPr>
          <w:b w:val="1"/>
          <w:color w:val="000000"/>
          <w:sz w:val="20"/>
          <w:szCs w:val="20"/>
          <w:rtl w:val="0"/>
        </w:rPr>
        <w:t xml:space="preserve">3.1. Técnicas de uso en equipos para pruebas de alcohol </w:t>
      </w:r>
    </w:p>
    <w:p w:rsidR="00000000" w:rsidDel="00000000" w:rsidP="00000000" w:rsidRDefault="00000000" w:rsidRPr="00000000" w14:paraId="0000014A">
      <w:pPr>
        <w:ind w:firstLine="720"/>
        <w:jc w:val="both"/>
        <w:rPr>
          <w:sz w:val="20"/>
          <w:szCs w:val="20"/>
        </w:rPr>
      </w:pPr>
      <w:r w:rsidDel="00000000" w:rsidR="00000000" w:rsidRPr="00000000">
        <w:rPr>
          <w:sz w:val="20"/>
          <w:szCs w:val="20"/>
          <w:rtl w:val="0"/>
        </w:rPr>
        <w:tab/>
      </w:r>
    </w:p>
    <w:p w:rsidR="00000000" w:rsidDel="00000000" w:rsidP="00000000" w:rsidRDefault="00000000" w:rsidRPr="00000000" w14:paraId="0000014B">
      <w:pPr>
        <w:ind w:left="720" w:firstLine="0"/>
        <w:jc w:val="both"/>
        <w:rPr>
          <w:sz w:val="20"/>
          <w:szCs w:val="20"/>
        </w:rPr>
      </w:pPr>
      <w:r w:rsidDel="00000000" w:rsidR="00000000" w:rsidRPr="00000000">
        <w:rPr>
          <w:sz w:val="20"/>
          <w:szCs w:val="20"/>
          <w:rtl w:val="0"/>
        </w:rPr>
        <w:t xml:space="preserve">Para iniciar este tema es necesario tener claro el concepto de embriaguez de acuerdo al artículo 2° del Código Nacional de Tránsito (Ley 769 del 2002), la cual se define como “el estado de alteración transitoria de las condiciones físicas y mentales, causada por intoxicación aguda que no permite una adecuada realización de actividades de riesgo” (p. 7), aclarando que la embriaguez se puede clasificar en alcohólica y no alcohólica.</w:t>
      </w:r>
    </w:p>
    <w:p w:rsidR="00000000" w:rsidDel="00000000" w:rsidP="00000000" w:rsidRDefault="00000000" w:rsidRPr="00000000" w14:paraId="0000014C">
      <w:pPr>
        <w:ind w:left="720" w:firstLine="0"/>
        <w:jc w:val="both"/>
        <w:rPr>
          <w:sz w:val="20"/>
          <w:szCs w:val="20"/>
        </w:rPr>
      </w:pPr>
      <w:r w:rsidDel="00000000" w:rsidR="00000000" w:rsidRPr="00000000">
        <w:rPr>
          <w:rtl w:val="0"/>
        </w:rPr>
      </w:r>
    </w:p>
    <w:p w:rsidR="00000000" w:rsidDel="00000000" w:rsidP="00000000" w:rsidRDefault="00000000" w:rsidRPr="00000000" w14:paraId="0000014D">
      <w:pPr>
        <w:ind w:left="720" w:firstLine="0"/>
        <w:jc w:val="both"/>
        <w:rPr>
          <w:sz w:val="20"/>
          <w:szCs w:val="20"/>
        </w:rPr>
      </w:pPr>
      <w:sdt>
        <w:sdtPr>
          <w:tag w:val="goog_rdk_12"/>
        </w:sdtPr>
        <w:sdtContent>
          <w:commentRangeStart w:id="12"/>
        </w:sdtContent>
      </w:sdt>
      <w:r w:rsidDel="00000000" w:rsidR="00000000" w:rsidRPr="00000000">
        <w:rPr>
          <w:sz w:val="20"/>
          <w:szCs w:val="20"/>
          <w:rtl w:val="0"/>
        </w:rPr>
        <w:t xml:space="preserve">La prueba d</w:t>
      </w:r>
      <w:commentRangeEnd w:id="12"/>
      <w:r w:rsidDel="00000000" w:rsidR="00000000" w:rsidRPr="00000000">
        <w:commentReference w:id="12"/>
      </w:r>
      <w:r w:rsidDel="00000000" w:rsidR="00000000" w:rsidRPr="00000000">
        <w:rPr>
          <w:sz w:val="20"/>
          <w:szCs w:val="20"/>
          <w:rtl w:val="0"/>
        </w:rPr>
        <w:t xml:space="preserve">e alcoholemia determina cuánto alcohol hay en la sangre, por lo que es importante conocer el proceso, así:</w:t>
      </w:r>
    </w:p>
    <w:p w:rsidR="00000000" w:rsidDel="00000000" w:rsidP="00000000" w:rsidRDefault="00000000" w:rsidRPr="00000000" w14:paraId="0000014E">
      <w:pPr>
        <w:ind w:left="720" w:firstLine="0"/>
        <w:jc w:val="both"/>
        <w:rPr>
          <w:sz w:val="20"/>
          <w:szCs w:val="20"/>
        </w:rPr>
      </w:pPr>
      <w:r w:rsidDel="00000000" w:rsidR="00000000" w:rsidRPr="00000000">
        <w:rPr>
          <w:rtl w:val="0"/>
        </w:rPr>
      </w:r>
    </w:p>
    <w:p w:rsidR="00000000" w:rsidDel="00000000" w:rsidP="00000000" w:rsidRDefault="00000000" w:rsidRPr="00000000" w14:paraId="0000014F">
      <w:pPr>
        <w:ind w:left="72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832917"/>
                <wp:effectExtent b="0" l="0" r="0" t="0"/>
                <wp:wrapNone/>
                <wp:docPr id="657" name=""/>
                <a:graphic>
                  <a:graphicData uri="http://schemas.microsoft.com/office/word/2010/wordprocessingGroup">
                    <wpg:wgp>
                      <wpg:cNvGrpSpPr/>
                      <wpg:grpSpPr>
                        <a:xfrm>
                          <a:off x="2255600" y="3363525"/>
                          <a:ext cx="6180773" cy="832917"/>
                          <a:chOff x="2255600" y="3363525"/>
                          <a:chExt cx="6180800" cy="832950"/>
                        </a:xfrm>
                      </wpg:grpSpPr>
                      <wpg:grpSp>
                        <wpg:cNvGrpSpPr/>
                        <wpg:grpSpPr>
                          <a:xfrm>
                            <a:off x="2255614" y="3363542"/>
                            <a:ext cx="6180773" cy="832917"/>
                            <a:chOff x="2255614" y="3363542"/>
                            <a:chExt cx="6180773" cy="832917"/>
                          </a:xfrm>
                        </wpg:grpSpPr>
                        <wps:wsp>
                          <wps:cNvSpPr/>
                          <wps:cNvPr id="3" name="Shape 3"/>
                          <wps:spPr>
                            <a:xfrm>
                              <a:off x="2255614" y="3363542"/>
                              <a:ext cx="6180750" cy="8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3542"/>
                              <a:ext cx="6180773" cy="832917"/>
                              <a:chOff x="2255614" y="3363542"/>
                              <a:chExt cx="6180773" cy="832917"/>
                            </a:xfrm>
                          </wpg:grpSpPr>
                          <wps:wsp>
                            <wps:cNvSpPr/>
                            <wps:cNvPr id="77" name="Shape 77"/>
                            <wps:spPr>
                              <a:xfrm>
                                <a:off x="2255614" y="3363542"/>
                                <a:ext cx="6180750" cy="8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3542"/>
                                <a:ext cx="6180773" cy="832917"/>
                                <a:chOff x="2255614" y="3363542"/>
                                <a:chExt cx="6180773" cy="832917"/>
                              </a:xfrm>
                            </wpg:grpSpPr>
                            <wps:wsp>
                              <wps:cNvSpPr/>
                              <wps:cNvPr id="79" name="Shape 79"/>
                              <wps:spPr>
                                <a:xfrm>
                                  <a:off x="2255614" y="3363542"/>
                                  <a:ext cx="6180750" cy="8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3542"/>
                                  <a:ext cx="6180773" cy="832917"/>
                                  <a:chOff x="2255614" y="3363542"/>
                                  <a:chExt cx="6180773" cy="832917"/>
                                </a:xfrm>
                              </wpg:grpSpPr>
                              <wps:wsp>
                                <wps:cNvSpPr/>
                                <wps:cNvPr id="81" name="Shape 81"/>
                                <wps:spPr>
                                  <a:xfrm>
                                    <a:off x="2255614" y="3363542"/>
                                    <a:ext cx="6180750" cy="8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3542"/>
                                    <a:ext cx="6180773" cy="832917"/>
                                    <a:chOff x="2255614" y="3363542"/>
                                    <a:chExt cx="6180773" cy="832918"/>
                                  </a:xfrm>
                                </wpg:grpSpPr>
                                <wps:wsp>
                                  <wps:cNvSpPr/>
                                  <wps:cNvPr id="83" name="Shape 83"/>
                                  <wps:spPr>
                                    <a:xfrm>
                                      <a:off x="2255614" y="3363542"/>
                                      <a:ext cx="6180750" cy="8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3542"/>
                                      <a:ext cx="6180773" cy="832918"/>
                                      <a:chOff x="1014676" y="3191367"/>
                                      <a:chExt cx="8890464" cy="1177445"/>
                                    </a:xfrm>
                                  </wpg:grpSpPr>
                                  <wps:wsp>
                                    <wps:cNvSpPr/>
                                    <wps:cNvPr id="85" name="Shape 85"/>
                                    <wps:spPr>
                                      <a:xfrm>
                                        <a:off x="1014676" y="3191367"/>
                                        <a:ext cx="8890450" cy="117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14676" y="3191367"/>
                                        <a:ext cx="8890464" cy="1177445"/>
                                        <a:chOff x="1014676" y="3191367"/>
                                        <a:chExt cx="8890464" cy="1177445"/>
                                      </a:xfrm>
                                    </wpg:grpSpPr>
                                    <wps:wsp>
                                      <wps:cNvSpPr/>
                                      <wps:cNvPr id="87" name="Shape 8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14676" y="3191383"/>
                                          <a:ext cx="8890464" cy="1177429"/>
                                          <a:chOff x="1014676" y="3198975"/>
                                          <a:chExt cx="8890464" cy="1162204"/>
                                        </a:xfrm>
                                      </wpg:grpSpPr>
                                      <wps:wsp>
                                        <wps:cNvSpPr/>
                                        <wps:cNvPr id="89" name="Shape 89"/>
                                        <wps:spPr>
                                          <a:xfrm>
                                            <a:off x="2274664" y="3198975"/>
                                            <a:ext cx="6142800" cy="11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14676" y="3199082"/>
                                            <a:ext cx="8890464" cy="1162097"/>
                                            <a:chOff x="975983" y="3208500"/>
                                            <a:chExt cx="8970300" cy="1143008"/>
                                          </a:xfrm>
                                        </wpg:grpSpPr>
                                        <wps:wsp>
                                          <wps:cNvSpPr/>
                                          <wps:cNvPr id="91" name="Shape 91"/>
                                          <wps:spPr>
                                            <a:xfrm>
                                              <a:off x="2247200" y="3208500"/>
                                              <a:ext cx="61977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975983" y="3208508"/>
                                              <a:ext cx="89703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CF01_3_1_Infografia_estatica_Tecnicas_de_uso_en_equipos_para_pruebas_de_Alcohol</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832917"/>
                <wp:effectExtent b="0" l="0" r="0" t="0"/>
                <wp:wrapNone/>
                <wp:docPr id="657"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6180773" cy="832917"/>
                        </a:xfrm>
                        <a:prstGeom prst="rect"/>
                        <a:ln/>
                      </pic:spPr>
                    </pic:pic>
                  </a:graphicData>
                </a:graphic>
              </wp:anchor>
            </w:drawing>
          </mc:Fallback>
        </mc:AlternateContent>
      </w:r>
    </w:p>
    <w:p w:rsidR="00000000" w:rsidDel="00000000" w:rsidP="00000000" w:rsidRDefault="00000000" w:rsidRPr="00000000" w14:paraId="00000150">
      <w:pPr>
        <w:ind w:left="720" w:firstLine="0"/>
        <w:jc w:val="both"/>
        <w:rPr>
          <w:sz w:val="20"/>
          <w:szCs w:val="20"/>
        </w:rPr>
      </w:pPr>
      <w:r w:rsidDel="00000000" w:rsidR="00000000" w:rsidRPr="00000000">
        <w:rPr>
          <w:rtl w:val="0"/>
        </w:rPr>
      </w:r>
    </w:p>
    <w:p w:rsidR="00000000" w:rsidDel="00000000" w:rsidP="00000000" w:rsidRDefault="00000000" w:rsidRPr="00000000" w14:paraId="00000151">
      <w:pPr>
        <w:keepNext w:val="1"/>
        <w:keepLines w:val="1"/>
        <w:pBdr>
          <w:top w:space="0" w:sz="0" w:val="nil"/>
          <w:left w:space="0" w:sz="0" w:val="nil"/>
          <w:bottom w:space="0" w:sz="0" w:val="nil"/>
          <w:right w:space="0" w:sz="0" w:val="nil"/>
          <w:between w:space="0" w:sz="0" w:val="nil"/>
        </w:pBdr>
        <w:spacing w:after="120" w:before="360" w:line="240" w:lineRule="auto"/>
        <w:rPr>
          <w:color w:val="1f497d"/>
          <w:sz w:val="20"/>
          <w:szCs w:val="20"/>
        </w:rPr>
      </w:pPr>
      <w:bookmarkStart w:colFirst="0" w:colLast="0" w:name="_heading=h.kj0stz8m5eht" w:id="30"/>
      <w:bookmarkEnd w:id="30"/>
      <w:r w:rsidDel="00000000" w:rsidR="00000000" w:rsidRPr="00000000">
        <w:rPr>
          <w:rtl w:val="0"/>
        </w:rPr>
      </w:r>
    </w:p>
    <w:p w:rsidR="00000000" w:rsidDel="00000000" w:rsidP="00000000" w:rsidRDefault="00000000" w:rsidRPr="00000000" w14:paraId="00000152">
      <w:pPr>
        <w:keepNext w:val="1"/>
        <w:keepLines w:val="1"/>
        <w:pBdr>
          <w:top w:space="0" w:sz="0" w:val="nil"/>
          <w:left w:space="0" w:sz="0" w:val="nil"/>
          <w:bottom w:space="0" w:sz="0" w:val="nil"/>
          <w:right w:space="0" w:sz="0" w:val="nil"/>
          <w:between w:space="0" w:sz="0" w:val="nil"/>
        </w:pBdr>
        <w:spacing w:after="120" w:before="360" w:line="240" w:lineRule="auto"/>
        <w:rPr>
          <w:color w:val="1f497d"/>
          <w:sz w:val="20"/>
          <w:szCs w:val="20"/>
        </w:rPr>
      </w:pPr>
      <w:bookmarkStart w:colFirst="0" w:colLast="0" w:name="_heading=h.yb56ot5j2ahy" w:id="31"/>
      <w:bookmarkEnd w:id="31"/>
      <w:r w:rsidDel="00000000" w:rsidR="00000000" w:rsidRPr="00000000">
        <w:rPr>
          <w:rtl w:val="0"/>
        </w:rPr>
      </w:r>
    </w:p>
    <w:p w:rsidR="00000000" w:rsidDel="00000000" w:rsidP="00000000" w:rsidRDefault="00000000" w:rsidRPr="00000000" w14:paraId="00000153">
      <w:pPr>
        <w:keepNext w:val="1"/>
        <w:keepLines w:val="1"/>
        <w:pBdr>
          <w:top w:space="0" w:sz="0" w:val="nil"/>
          <w:left w:space="0" w:sz="0" w:val="nil"/>
          <w:bottom w:space="0" w:sz="0" w:val="nil"/>
          <w:right w:space="0" w:sz="0" w:val="nil"/>
          <w:between w:space="0" w:sz="0" w:val="nil"/>
        </w:pBdr>
        <w:spacing w:after="120" w:before="360" w:line="360" w:lineRule="auto"/>
        <w:rPr>
          <w:b w:val="1"/>
          <w:color w:val="000000"/>
          <w:sz w:val="20"/>
          <w:szCs w:val="20"/>
        </w:rPr>
      </w:pPr>
      <w:bookmarkStart w:colFirst="0" w:colLast="0" w:name="_heading=h.isxtvp7iuesk" w:id="32"/>
      <w:bookmarkEnd w:id="32"/>
      <w:r w:rsidDel="00000000" w:rsidR="00000000" w:rsidRPr="00000000">
        <w:rPr>
          <w:b w:val="1"/>
          <w:color w:val="000000"/>
          <w:sz w:val="20"/>
          <w:szCs w:val="20"/>
          <w:rtl w:val="0"/>
        </w:rPr>
        <w:t xml:space="preserve">3.2. Técnicas de uso en equipos para pruebas de drogas</w:t>
      </w:r>
    </w:p>
    <w:p w:rsidR="00000000" w:rsidDel="00000000" w:rsidP="00000000" w:rsidRDefault="00000000" w:rsidRPr="00000000" w14:paraId="00000154">
      <w:pPr>
        <w:spacing w:line="360" w:lineRule="auto"/>
        <w:rPr>
          <w:sz w:val="20"/>
          <w:szCs w:val="20"/>
        </w:rPr>
      </w:pPr>
      <w:r w:rsidDel="00000000" w:rsidR="00000000" w:rsidRPr="00000000">
        <w:rPr>
          <w:rtl w:val="0"/>
        </w:rPr>
      </w:r>
    </w:p>
    <w:p w:rsidR="00000000" w:rsidDel="00000000" w:rsidP="00000000" w:rsidRDefault="00000000" w:rsidRPr="00000000" w14:paraId="00000155">
      <w:pPr>
        <w:spacing w:line="360" w:lineRule="auto"/>
        <w:jc w:val="both"/>
        <w:rPr>
          <w:sz w:val="20"/>
          <w:szCs w:val="20"/>
        </w:rPr>
      </w:pPr>
      <w:r w:rsidDel="00000000" w:rsidR="00000000" w:rsidRPr="00000000">
        <w:rPr>
          <w:sz w:val="20"/>
          <w:szCs w:val="20"/>
          <w:rtl w:val="0"/>
        </w:rPr>
        <w:t xml:space="preserve">Si bien es cierto que en mercado tecnológico existen herramientas y equipos para detectar el consumo de drogas como el Philips Drug Analizer, que detecta el consumo de hasta 5 estupefacientes en menos de 90 segundos como la cocaína, heroína, </w:t>
      </w:r>
      <w:r w:rsidDel="00000000" w:rsidR="00000000" w:rsidRPr="00000000">
        <w:rPr>
          <w:i w:val="1"/>
          <w:sz w:val="20"/>
          <w:szCs w:val="20"/>
          <w:rtl w:val="0"/>
        </w:rPr>
        <w:t xml:space="preserve">cannabis</w:t>
      </w:r>
      <w:r w:rsidDel="00000000" w:rsidR="00000000" w:rsidRPr="00000000">
        <w:rPr>
          <w:sz w:val="20"/>
          <w:szCs w:val="20"/>
          <w:rtl w:val="0"/>
        </w:rPr>
        <w:t xml:space="preserve">, anfetaminas y metanfetaminas, es importante precisar que no se encuentra regulado ni avalado por parte del el Instituto Nacional de Medicina Legal y Ciencias Forenses para aplicación de pruebas o controles en Colombia.</w:t>
      </w:r>
    </w:p>
    <w:p w:rsidR="00000000" w:rsidDel="00000000" w:rsidP="00000000" w:rsidRDefault="00000000" w:rsidRPr="00000000" w14:paraId="00000156">
      <w:pPr>
        <w:tabs>
          <w:tab w:val="left" w:pos="2790"/>
        </w:tabs>
        <w:spacing w:line="360" w:lineRule="auto"/>
        <w:jc w:val="both"/>
        <w:rPr>
          <w:sz w:val="20"/>
          <w:szCs w:val="20"/>
        </w:rPr>
      </w:pPr>
      <w:r w:rsidDel="00000000" w:rsidR="00000000" w:rsidRPr="00000000">
        <w:rPr>
          <w:rtl w:val="0"/>
        </w:rPr>
      </w:r>
    </w:p>
    <w:p w:rsidR="00000000" w:rsidDel="00000000" w:rsidP="00000000" w:rsidRDefault="00000000" w:rsidRPr="00000000" w14:paraId="00000157">
      <w:pPr>
        <w:spacing w:line="360" w:lineRule="auto"/>
        <w:jc w:val="both"/>
        <w:rPr>
          <w:sz w:val="20"/>
          <w:szCs w:val="20"/>
        </w:rPr>
      </w:pPr>
      <w:r w:rsidDel="00000000" w:rsidR="00000000" w:rsidRPr="00000000">
        <w:rPr>
          <w:sz w:val="20"/>
          <w:szCs w:val="20"/>
          <w:rtl w:val="0"/>
        </w:rPr>
        <w:t xml:space="preserve">Por lo anterior el único procedimiento avalado como prueba de drogas en Colombia es el reglamentado mediante la </w:t>
      </w:r>
      <w:r w:rsidDel="00000000" w:rsidR="00000000" w:rsidRPr="00000000">
        <w:rPr>
          <w:i w:val="1"/>
          <w:sz w:val="20"/>
          <w:szCs w:val="20"/>
          <w:rtl w:val="0"/>
        </w:rPr>
        <w:t xml:space="preserve">Guía para determinación clínica forense del estado de embriaguez aguda</w:t>
      </w:r>
      <w:r w:rsidDel="00000000" w:rsidR="00000000" w:rsidRPr="00000000">
        <w:rPr>
          <w:sz w:val="20"/>
          <w:szCs w:val="20"/>
          <w:rtl w:val="0"/>
        </w:rPr>
        <w:t xml:space="preserve"> expedida por el Instituto Nacional de Medicina Legal y Ciencias Forenses (2016), donde un médico será el profesional encargado de realizarlo, simplificando de la siguiente manera.</w:t>
      </w:r>
    </w:p>
    <w:p w:rsidR="00000000" w:rsidDel="00000000" w:rsidP="00000000" w:rsidRDefault="00000000" w:rsidRPr="00000000" w14:paraId="00000158">
      <w:pPr>
        <w:jc w:val="both"/>
        <w:rPr>
          <w:sz w:val="20"/>
          <w:szCs w:val="20"/>
        </w:rPr>
      </w:pPr>
      <w:r w:rsidDel="00000000" w:rsidR="00000000" w:rsidRPr="00000000">
        <w:rPr>
          <w:rtl w:val="0"/>
        </w:rPr>
      </w:r>
    </w:p>
    <w:tbl>
      <w:tblPr>
        <w:tblStyle w:val="Table11"/>
        <w:tblW w:w="9962.0" w:type="dxa"/>
        <w:jc w:val="left"/>
        <w:tblInd w:w="0.0" w:type="dxa"/>
        <w:tblBorders>
          <w:top w:color="95b3d7" w:space="0" w:sz="4" w:val="single"/>
          <w:left w:color="95b3d7" w:space="0" w:sz="4" w:val="single"/>
          <w:bottom w:color="95b3d7" w:space="0" w:sz="4" w:val="single"/>
          <w:right w:color="95b3d7" w:space="0" w:sz="4" w:val="single"/>
          <w:insideH w:color="95b3d7" w:space="0" w:sz="4" w:val="single"/>
          <w:insideV w:color="000000" w:space="0" w:sz="4" w:val="single"/>
        </w:tblBorders>
        <w:tblLayout w:type="fixed"/>
        <w:tblLook w:val="0400"/>
      </w:tblPr>
      <w:tblGrid>
        <w:gridCol w:w="1739"/>
        <w:gridCol w:w="8223"/>
        <w:tblGridChange w:id="0">
          <w:tblGrid>
            <w:gridCol w:w="1739"/>
            <w:gridCol w:w="8223"/>
          </w:tblGrid>
        </w:tblGridChange>
      </w:tblGrid>
      <w:tr>
        <w:trPr>
          <w:cantSplit w:val="0"/>
          <w:tblHeader w:val="0"/>
        </w:trPr>
        <w:tc>
          <w:tcPr>
            <w:gridSpan w:val="2"/>
          </w:tcPr>
          <w:p w:rsidR="00000000" w:rsidDel="00000000" w:rsidP="00000000" w:rsidRDefault="00000000" w:rsidRPr="00000000" w14:paraId="00000159">
            <w:pPr>
              <w:jc w:val="center"/>
              <w:rPr>
                <w:sz w:val="20"/>
                <w:szCs w:val="20"/>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Proceso para la determinación forense de embriaguez clínica</w:t>
            </w:r>
          </w:p>
          <w:p w:rsidR="00000000" w:rsidDel="00000000" w:rsidP="00000000" w:rsidRDefault="00000000" w:rsidRPr="00000000" w14:paraId="0000015B">
            <w:pPr>
              <w:jc w:val="center"/>
              <w:rPr>
                <w:sz w:val="20"/>
                <w:szCs w:val="20"/>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5E">
            <w:pPr>
              <w:jc w:val="both"/>
              <w:rPr>
                <w:sz w:val="20"/>
                <w:szCs w:val="20"/>
              </w:rPr>
            </w:pPr>
            <w:r w:rsidDel="00000000" w:rsidR="00000000" w:rsidRPr="00000000">
              <w:rPr>
                <w:sz w:val="20"/>
                <w:szCs w:val="20"/>
                <w:rtl w:val="0"/>
              </w:rPr>
              <w:t xml:space="preserve">Actividad 1 - Recepción del caso</w:t>
            </w:r>
          </w:p>
        </w:tc>
        <w:tc>
          <w:tcPr>
            <w:shd w:fill="ffffff" w:val="clear"/>
          </w:tcPr>
          <w:p w:rsidR="00000000" w:rsidDel="00000000" w:rsidP="00000000" w:rsidRDefault="00000000" w:rsidRPr="00000000" w14:paraId="0000015F">
            <w:pPr>
              <w:jc w:val="both"/>
              <w:rPr>
                <w:b w:val="0"/>
                <w:sz w:val="20"/>
                <w:szCs w:val="20"/>
              </w:rPr>
            </w:pPr>
            <w:r w:rsidDel="00000000" w:rsidR="00000000" w:rsidRPr="00000000">
              <w:rPr>
                <w:b w:val="0"/>
                <w:sz w:val="20"/>
                <w:szCs w:val="20"/>
                <w:rtl w:val="0"/>
              </w:rPr>
              <w:t xml:space="preserve">Objetivos, responsable, condiciones, descripción: saludar, presentarse informando nombre y cargo, y suministrar a la persona por examinar información básica de orientación</w:t>
            </w:r>
          </w:p>
          <w:p w:rsidR="00000000" w:rsidDel="00000000" w:rsidP="00000000" w:rsidRDefault="00000000" w:rsidRPr="00000000" w14:paraId="00000160">
            <w:pPr>
              <w:jc w:val="both"/>
              <w:rPr>
                <w:b w:val="0"/>
                <w:sz w:val="20"/>
                <w:szCs w:val="20"/>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Actividad 2 -Examen médico forense</w:t>
            </w:r>
          </w:p>
        </w:tc>
        <w:tc>
          <w:tcPr>
            <w:shd w:fill="ffffff" w:val="clear"/>
          </w:tcPr>
          <w:p w:rsidR="00000000" w:rsidDel="00000000" w:rsidP="00000000" w:rsidRDefault="00000000" w:rsidRPr="00000000" w14:paraId="00000162">
            <w:pPr>
              <w:jc w:val="both"/>
              <w:rPr>
                <w:b w:val="0"/>
                <w:sz w:val="20"/>
                <w:szCs w:val="20"/>
              </w:rPr>
            </w:pPr>
            <w:r w:rsidDel="00000000" w:rsidR="00000000" w:rsidRPr="00000000">
              <w:rPr>
                <w:b w:val="0"/>
                <w:sz w:val="20"/>
                <w:szCs w:val="20"/>
                <w:rtl w:val="0"/>
              </w:rPr>
              <w:t xml:space="preserve">Anamnesis es el instrumento de evaluación que permite, a través de una interacción mutuamente participativa entre el perito y el examinador, obtener una información útil que sirva para la posterior generación del informe médico legal de embriaguez.</w:t>
            </w:r>
          </w:p>
          <w:p w:rsidR="00000000" w:rsidDel="00000000" w:rsidP="00000000" w:rsidRDefault="00000000" w:rsidRPr="00000000" w14:paraId="00000163">
            <w:pPr>
              <w:jc w:val="both"/>
              <w:rPr>
                <w:b w:val="0"/>
                <w:sz w:val="20"/>
                <w:szCs w:val="20"/>
              </w:rPr>
            </w:pPr>
            <w:r w:rsidDel="00000000" w:rsidR="00000000" w:rsidRPr="00000000">
              <w:rPr>
                <w:b w:val="0"/>
                <w:sz w:val="20"/>
                <w:szCs w:val="20"/>
                <w:rtl w:val="0"/>
              </w:rPr>
              <w:t xml:space="preserve">relato de los hechos, antecedentes patológicos, psiquiátricos, farmacológicos, toxicológicos.</w:t>
            </w:r>
          </w:p>
          <w:p w:rsidR="00000000" w:rsidDel="00000000" w:rsidP="00000000" w:rsidRDefault="00000000" w:rsidRPr="00000000" w14:paraId="00000164">
            <w:pPr>
              <w:jc w:val="both"/>
              <w:rPr>
                <w:b w:val="0"/>
                <w:sz w:val="20"/>
                <w:szCs w:val="20"/>
              </w:rPr>
            </w:pPr>
            <w:r w:rsidDel="00000000" w:rsidR="00000000" w:rsidRPr="00000000">
              <w:rPr>
                <w:rtl w:val="0"/>
              </w:rPr>
            </w:r>
          </w:p>
          <w:p w:rsidR="00000000" w:rsidDel="00000000" w:rsidP="00000000" w:rsidRDefault="00000000" w:rsidRPr="00000000" w14:paraId="00000165">
            <w:pPr>
              <w:jc w:val="both"/>
              <w:rPr>
                <w:b w:val="0"/>
                <w:sz w:val="20"/>
                <w:szCs w:val="20"/>
              </w:rPr>
            </w:pPr>
            <w:r w:rsidDel="00000000" w:rsidR="00000000" w:rsidRPr="00000000">
              <w:rPr>
                <w:b w:val="0"/>
                <w:sz w:val="20"/>
                <w:szCs w:val="20"/>
                <w:rtl w:val="0"/>
              </w:rPr>
              <w:t xml:space="preserve">Examen clínico presentación, porte y actitud, conciencia, orientación, signos vitales, aliento y olores particulares, piel y faneras, congestión conjuntival, pupilas y convergencia ocular, hidratación de mucosas, conducta motora, atención, memoria, afecto, lenguaje, pensamiento, sensopercepción, inteligencia, juicio, introspección, nistagmus, coordinación y equilibrio, pruebas para evaluación de la marcha, exámenes complementarios, toma de muestras.</w:t>
            </w:r>
          </w:p>
        </w:tc>
      </w:tr>
      <w:tr>
        <w:trPr>
          <w:cantSplit w:val="0"/>
          <w:tblHeader w:val="0"/>
        </w:trPr>
        <w:tc>
          <w:tcPr>
            <w:shd w:fill="ffffff" w:val="clear"/>
          </w:tcPr>
          <w:p w:rsidR="00000000" w:rsidDel="00000000" w:rsidP="00000000" w:rsidRDefault="00000000" w:rsidRPr="00000000" w14:paraId="00000166">
            <w:pPr>
              <w:jc w:val="both"/>
              <w:rPr>
                <w:sz w:val="20"/>
                <w:szCs w:val="20"/>
              </w:rPr>
            </w:pPr>
            <w:r w:rsidDel="00000000" w:rsidR="00000000" w:rsidRPr="00000000">
              <w:rPr>
                <w:sz w:val="20"/>
                <w:szCs w:val="20"/>
                <w:rtl w:val="0"/>
              </w:rPr>
              <w:t xml:space="preserve">Actividad  3 -Análisis, interpretación</w:t>
            </w:r>
          </w:p>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y conclusiones </w:t>
            </w:r>
          </w:p>
          <w:p w:rsidR="00000000" w:rsidDel="00000000" w:rsidP="00000000" w:rsidRDefault="00000000" w:rsidRPr="00000000" w14:paraId="00000168">
            <w:pPr>
              <w:jc w:val="both"/>
              <w:rPr>
                <w:sz w:val="20"/>
                <w:szCs w:val="20"/>
              </w:rPr>
            </w:pPr>
            <w:r w:rsidDel="00000000" w:rsidR="00000000" w:rsidRPr="00000000">
              <w:rPr>
                <w:rtl w:val="0"/>
              </w:rPr>
            </w:r>
          </w:p>
        </w:tc>
        <w:tc>
          <w:tcPr>
            <w:shd w:fill="ffffff" w:val="clear"/>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Su diagnóstico se fundamenta en hallazgos clínicos que pueden ser detectados por el (la) médico(a) en el momento del examen y las posibles conclusiones serán embriaguez negativa, embriaguez alcohólica positiva, embriaguez positiva de etiología por establecer.</w:t>
            </w:r>
          </w:p>
        </w:tc>
      </w:tr>
      <w:tr>
        <w:trPr>
          <w:cantSplit w:val="0"/>
          <w:tblHeader w:val="0"/>
        </w:trPr>
        <w:tc>
          <w:tcPr>
            <w:shd w:fill="ffffff" w:val="clear"/>
          </w:tcPr>
          <w:p w:rsidR="00000000" w:rsidDel="00000000" w:rsidP="00000000" w:rsidRDefault="00000000" w:rsidRPr="00000000" w14:paraId="0000016A">
            <w:pPr>
              <w:jc w:val="both"/>
              <w:rPr>
                <w:sz w:val="20"/>
                <w:szCs w:val="20"/>
              </w:rPr>
            </w:pPr>
            <w:r w:rsidDel="00000000" w:rsidR="00000000" w:rsidRPr="00000000">
              <w:rPr>
                <w:sz w:val="20"/>
                <w:szCs w:val="20"/>
                <w:rtl w:val="0"/>
              </w:rPr>
              <w:t xml:space="preserve">Actividad 4. -Pruebas paraclínicas complementarias</w:t>
            </w:r>
          </w:p>
        </w:tc>
        <w:tc>
          <w:tcPr>
            <w:shd w:fill="ffffff" w:val="clear"/>
          </w:tcPr>
          <w:p w:rsidR="00000000" w:rsidDel="00000000" w:rsidP="00000000" w:rsidRDefault="00000000" w:rsidRPr="00000000" w14:paraId="0000016B">
            <w:pPr>
              <w:jc w:val="both"/>
              <w:rPr>
                <w:b w:val="0"/>
                <w:sz w:val="20"/>
                <w:szCs w:val="20"/>
              </w:rPr>
            </w:pPr>
            <w:r w:rsidDel="00000000" w:rsidR="00000000" w:rsidRPr="00000000">
              <w:rPr>
                <w:b w:val="0"/>
                <w:sz w:val="20"/>
                <w:szCs w:val="20"/>
                <w:rtl w:val="0"/>
              </w:rPr>
              <w:t xml:space="preserve">Se define el tipo de prueba que se va a realizar y las muestras por tomar, con base en la información integrada, obtenida a partir de los documentos enviados por la autoridad, la anamnesis realizada al examinado(a) y el examen clínico.</w:t>
            </w:r>
          </w:p>
        </w:tc>
      </w:tr>
    </w:tbl>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Es importante considerar este procedimiento ya que puede haber personas en estado de embriaguez por sustancias alucinógenas, alcohólicas, médicas u otras que requieren ser verificadas por un profesional en medicina.</w:t>
      </w:r>
    </w:p>
    <w:p w:rsidR="00000000" w:rsidDel="00000000" w:rsidP="00000000" w:rsidRDefault="00000000" w:rsidRPr="00000000" w14:paraId="0000016E">
      <w:pPr>
        <w:ind w:firstLine="720"/>
        <w:jc w:val="both"/>
        <w:rPr>
          <w:sz w:val="20"/>
          <w:szCs w:val="20"/>
        </w:rPr>
      </w:pPr>
      <w:r w:rsidDel="00000000" w:rsidR="00000000" w:rsidRPr="00000000">
        <w:rPr>
          <w:rtl w:val="0"/>
        </w:rPr>
      </w:r>
    </w:p>
    <w:p w:rsidR="00000000" w:rsidDel="00000000" w:rsidP="00000000" w:rsidRDefault="00000000" w:rsidRPr="00000000" w14:paraId="0000016F">
      <w:pPr>
        <w:ind w:firstLine="720"/>
        <w:jc w:val="both"/>
        <w:rPr>
          <w:sz w:val="20"/>
          <w:szCs w:val="20"/>
        </w:rPr>
      </w:pPr>
      <w:r w:rsidDel="00000000" w:rsidR="00000000" w:rsidRPr="00000000">
        <w:rPr>
          <w:rtl w:val="0"/>
        </w:rPr>
      </w:r>
    </w:p>
    <w:p w:rsidR="00000000" w:rsidDel="00000000" w:rsidP="00000000" w:rsidRDefault="00000000" w:rsidRPr="00000000" w14:paraId="00000170">
      <w:pPr>
        <w:keepNext w:val="1"/>
        <w:keepLines w:val="1"/>
        <w:pBdr>
          <w:top w:space="0" w:sz="0" w:val="nil"/>
          <w:left w:space="0" w:sz="0" w:val="nil"/>
          <w:bottom w:space="0" w:sz="0" w:val="nil"/>
          <w:right w:space="0" w:sz="0" w:val="nil"/>
          <w:between w:space="0" w:sz="0" w:val="nil"/>
        </w:pBdr>
        <w:spacing w:after="120" w:before="360" w:lineRule="auto"/>
        <w:rPr>
          <w:b w:val="1"/>
          <w:color w:val="000000"/>
          <w:sz w:val="20"/>
          <w:szCs w:val="20"/>
        </w:rPr>
      </w:pPr>
      <w:bookmarkStart w:colFirst="0" w:colLast="0" w:name="_heading=h.3as4poj" w:id="33"/>
      <w:bookmarkEnd w:id="33"/>
      <w:r w:rsidDel="00000000" w:rsidR="00000000" w:rsidRPr="00000000">
        <w:rPr>
          <w:b w:val="1"/>
          <w:color w:val="000000"/>
          <w:sz w:val="20"/>
          <w:szCs w:val="20"/>
          <w:rtl w:val="0"/>
        </w:rPr>
        <w:t xml:space="preserve">3.3. Características y tipos de radares de velocidad </w:t>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ind w:firstLine="720"/>
        <w:jc w:val="both"/>
        <w:rPr>
          <w:sz w:val="20"/>
          <w:szCs w:val="20"/>
        </w:rPr>
      </w:pPr>
      <w:r w:rsidDel="00000000" w:rsidR="00000000" w:rsidRPr="00000000">
        <w:rPr>
          <w:rtl w:val="0"/>
        </w:rPr>
      </w:r>
    </w:p>
    <w:tbl>
      <w:tblPr>
        <w:tblStyle w:val="Table12"/>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keepNext w:val="1"/>
              <w:spacing w:after="200" w:lineRule="auto"/>
              <w:rPr>
                <w:sz w:val="20"/>
                <w:szCs w:val="20"/>
              </w:rPr>
            </w:pPr>
            <w:bookmarkStart w:colFirst="0" w:colLast="0" w:name="_heading=h.x6oad8zfgyeh" w:id="34"/>
            <w:bookmarkEnd w:id="34"/>
            <w:r w:rsidDel="00000000" w:rsidR="00000000" w:rsidRPr="00000000">
              <w:rPr>
                <w:rtl w:val="0"/>
              </w:rPr>
            </w:r>
          </w:p>
          <w:p w:rsidR="00000000" w:rsidDel="00000000" w:rsidP="00000000" w:rsidRDefault="00000000" w:rsidRPr="00000000" w14:paraId="00000174">
            <w:pPr>
              <w:keepNext w:val="1"/>
              <w:spacing w:after="200" w:lineRule="auto"/>
              <w:jc w:val="center"/>
              <w:rPr>
                <w:color w:val="1f497d"/>
                <w:sz w:val="20"/>
                <w:szCs w:val="20"/>
              </w:rPr>
            </w:pPr>
            <w:bookmarkStart w:colFirst="0" w:colLast="0" w:name="_heading=h.jpdw4xpvyzo1" w:id="35"/>
            <w:bookmarkEnd w:id="35"/>
            <w:r w:rsidDel="00000000" w:rsidR="00000000" w:rsidRPr="00000000">
              <w:rPr>
                <w:color w:val="1f497d"/>
                <w:sz w:val="20"/>
                <w:szCs w:val="20"/>
                <w:rtl w:val="0"/>
              </w:rPr>
              <w:t xml:space="preserve">Figura 4. </w:t>
            </w:r>
          </w:p>
          <w:p w:rsidR="00000000" w:rsidDel="00000000" w:rsidP="00000000" w:rsidRDefault="00000000" w:rsidRPr="00000000" w14:paraId="00000175">
            <w:pPr>
              <w:keepNext w:val="1"/>
              <w:spacing w:after="200" w:lineRule="auto"/>
              <w:jc w:val="center"/>
              <w:rPr>
                <w:b w:val="0"/>
                <w:i w:val="1"/>
                <w:color w:val="1f497d"/>
                <w:sz w:val="20"/>
                <w:szCs w:val="20"/>
              </w:rPr>
            </w:pPr>
            <w:bookmarkStart w:colFirst="0" w:colLast="0" w:name="_heading=h.14wxaa6jl7w2" w:id="36"/>
            <w:bookmarkEnd w:id="36"/>
            <w:r w:rsidDel="00000000" w:rsidR="00000000" w:rsidRPr="00000000">
              <w:rPr>
                <w:b w:val="0"/>
                <w:i w:val="1"/>
                <w:color w:val="1f497d"/>
                <w:sz w:val="20"/>
                <w:szCs w:val="20"/>
                <w:rtl w:val="0"/>
              </w:rPr>
              <w:t xml:space="preserve">Ejemplo de cinemómetro portátil</w:t>
            </w:r>
          </w:p>
          <w:p w:rsidR="00000000" w:rsidDel="00000000" w:rsidP="00000000" w:rsidRDefault="00000000" w:rsidRPr="00000000" w14:paraId="00000176">
            <w:pPr>
              <w:ind w:left="360" w:firstLine="0"/>
              <w:jc w:val="center"/>
              <w:rPr>
                <w:sz w:val="20"/>
                <w:szCs w:val="20"/>
              </w:rPr>
            </w:pPr>
            <w:r w:rsidDel="00000000" w:rsidR="00000000" w:rsidRPr="00000000">
              <w:rPr>
                <w:sz w:val="20"/>
                <w:szCs w:val="20"/>
              </w:rPr>
              <w:drawing>
                <wp:inline distB="0" distT="0" distL="0" distR="0">
                  <wp:extent cx="3005443" cy="1969270"/>
                  <wp:effectExtent b="0" l="0" r="0" t="0"/>
                  <wp:docPr descr="Un hombre de la policía comprobar el tráfico - Foto de stock de Radar - Aparato de telecomunicación libre de derechos" id="670" name="image3.jpg"/>
                  <a:graphic>
                    <a:graphicData uri="http://schemas.openxmlformats.org/drawingml/2006/picture">
                      <pic:pic>
                        <pic:nvPicPr>
                          <pic:cNvPr descr="Un hombre de la policía comprobar el tráfico - Foto de stock de Radar - Aparato de telecomunicación libre de derechos" id="0" name="image3.jpg"/>
                          <pic:cNvPicPr preferRelativeResize="0"/>
                        </pic:nvPicPr>
                        <pic:blipFill>
                          <a:blip r:embed="rId27"/>
                          <a:srcRect b="0" l="0" r="0" t="0"/>
                          <a:stretch>
                            <a:fillRect/>
                          </a:stretch>
                        </pic:blipFill>
                        <pic:spPr>
                          <a:xfrm>
                            <a:off x="0" y="0"/>
                            <a:ext cx="3005443" cy="196927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360" w:firstLine="0"/>
              <w:jc w:val="center"/>
              <w:rPr>
                <w:sz w:val="20"/>
                <w:szCs w:val="20"/>
              </w:rPr>
            </w:pPr>
            <w:r w:rsidDel="00000000" w:rsidR="00000000" w:rsidRPr="00000000">
              <w:rPr>
                <w:color w:val="244061"/>
                <w:sz w:val="20"/>
                <w:szCs w:val="20"/>
                <w:rtl w:val="0"/>
              </w:rPr>
              <w:t xml:space="preserve">Nota: Imagen tomada de </w:t>
            </w:r>
            <w:hyperlink r:id="rId28">
              <w:r w:rsidDel="00000000" w:rsidR="00000000" w:rsidRPr="00000000">
                <w:rPr>
                  <w:color w:val="0000ff"/>
                  <w:sz w:val="20"/>
                  <w:szCs w:val="20"/>
                  <w:u w:val="single"/>
                  <w:rtl w:val="0"/>
                </w:rPr>
                <w:t xml:space="preserve">https://www.istockphoto.com/es/foto/un-hombre-de-la-polic%C3%ADa-comprobar-el-tr%C3%A1fico-gm877915348-244901719</w:t>
              </w:r>
            </w:hyperlink>
            <w:r w:rsidDel="00000000" w:rsidR="00000000" w:rsidRPr="00000000">
              <w:rPr>
                <w:sz w:val="20"/>
                <w:szCs w:val="20"/>
                <w:rtl w:val="0"/>
              </w:rPr>
              <w:t xml:space="preserve"> </w:t>
            </w:r>
          </w:p>
          <w:p w:rsidR="00000000" w:rsidDel="00000000" w:rsidP="00000000" w:rsidRDefault="00000000" w:rsidRPr="00000000" w14:paraId="00000178">
            <w:pPr>
              <w:ind w:firstLine="72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jc w:val="both"/>
              <w:rPr>
                <w:b w:val="0"/>
                <w:sz w:val="20"/>
                <w:szCs w:val="20"/>
              </w:rPr>
            </w:pPr>
            <w:r w:rsidDel="00000000" w:rsidR="00000000" w:rsidRPr="00000000">
              <w:rPr>
                <w:b w:val="0"/>
                <w:sz w:val="20"/>
                <w:szCs w:val="20"/>
                <w:rtl w:val="0"/>
              </w:rPr>
              <w:t xml:space="preserve">Es necesario tener claridad sobre algunos conceptos como “radar” (</w:t>
            </w:r>
            <w:r w:rsidDel="00000000" w:rsidR="00000000" w:rsidRPr="00000000">
              <w:rPr>
                <w:b w:val="0"/>
                <w:i w:val="1"/>
                <w:sz w:val="20"/>
                <w:szCs w:val="20"/>
                <w:rtl w:val="0"/>
              </w:rPr>
              <w:t xml:space="preserve">Radio Detection and Ranging</w:t>
            </w:r>
            <w:r w:rsidDel="00000000" w:rsidR="00000000" w:rsidRPr="00000000">
              <w:rPr>
                <w:b w:val="0"/>
                <w:sz w:val="20"/>
                <w:szCs w:val="20"/>
                <w:rtl w:val="0"/>
              </w:rPr>
              <w:t xml:space="preserve"> - detección y rango de radio), por lo cual el término correcto para utilizar en el lenguaje español es el de “cinemómetro” el cual según la RAE (2022), se define como un aparato para medir la velocidad.</w:t>
            </w:r>
          </w:p>
          <w:p w:rsidR="00000000" w:rsidDel="00000000" w:rsidP="00000000" w:rsidRDefault="00000000" w:rsidRPr="00000000" w14:paraId="0000017A">
            <w:pPr>
              <w:jc w:val="both"/>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17B">
            <w:pPr>
              <w:jc w:val="both"/>
              <w:rPr>
                <w:b w:val="0"/>
                <w:sz w:val="20"/>
                <w:szCs w:val="20"/>
              </w:rPr>
            </w:pPr>
            <w:r w:rsidDel="00000000" w:rsidR="00000000" w:rsidRPr="00000000">
              <w:rPr>
                <w:b w:val="0"/>
                <w:sz w:val="20"/>
                <w:szCs w:val="20"/>
                <w:rtl w:val="0"/>
              </w:rPr>
              <w:t xml:space="preserve">El funcionamiento de un cinemómetro consiste en que el dispositivo al ser activado lanza un infrarrojo que emplea a una frecuencia de 33 MHz y una longitud de onda de 904 mm, donde el haz de láser que llega al coche refleja un pulso de luz infrarroja que regresa al cinemómetro. </w:t>
            </w:r>
          </w:p>
          <w:p w:rsidR="00000000" w:rsidDel="00000000" w:rsidP="00000000" w:rsidRDefault="00000000" w:rsidRPr="00000000" w14:paraId="0000017C">
            <w:pPr>
              <w:jc w:val="both"/>
              <w:rPr>
                <w:b w:val="0"/>
                <w:sz w:val="20"/>
                <w:szCs w:val="20"/>
              </w:rPr>
            </w:pPr>
            <w:r w:rsidDel="00000000" w:rsidR="00000000" w:rsidRPr="00000000">
              <w:rPr>
                <w:rtl w:val="0"/>
              </w:rPr>
            </w:r>
          </w:p>
          <w:p w:rsidR="00000000" w:rsidDel="00000000" w:rsidP="00000000" w:rsidRDefault="00000000" w:rsidRPr="00000000" w14:paraId="0000017D">
            <w:pPr>
              <w:jc w:val="both"/>
              <w:rPr>
                <w:b w:val="0"/>
                <w:sz w:val="20"/>
                <w:szCs w:val="20"/>
              </w:rPr>
            </w:pPr>
            <w:r w:rsidDel="00000000" w:rsidR="00000000" w:rsidRPr="00000000">
              <w:rPr>
                <w:b w:val="0"/>
                <w:sz w:val="20"/>
                <w:szCs w:val="20"/>
                <w:rtl w:val="0"/>
              </w:rPr>
              <w:t xml:space="preserve">El tiempo que se utiliza en toda esta operación y el intervalo entre los pulsos anteriormente mencionados determina la velocidad del coche. En la figura 4 se puede observar un ejemplo de un cinemómetro portátil.</w:t>
            </w:r>
          </w:p>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17F">
      <w:pPr>
        <w:ind w:firstLine="720"/>
        <w:jc w:val="both"/>
        <w:rPr>
          <w:sz w:val="20"/>
          <w:szCs w:val="20"/>
        </w:rPr>
      </w:pPr>
      <w:r w:rsidDel="00000000" w:rsidR="00000000" w:rsidRPr="00000000">
        <w:rPr>
          <w:rtl w:val="0"/>
        </w:rPr>
      </w:r>
    </w:p>
    <w:p w:rsidR="00000000" w:rsidDel="00000000" w:rsidP="00000000" w:rsidRDefault="00000000" w:rsidRPr="00000000" w14:paraId="00000180">
      <w:pPr>
        <w:ind w:firstLine="720"/>
        <w:jc w:val="both"/>
        <w:rPr>
          <w:sz w:val="20"/>
          <w:szCs w:val="20"/>
        </w:rPr>
      </w:pPr>
      <w:r w:rsidDel="00000000" w:rsidR="00000000" w:rsidRPr="00000000">
        <w:rPr>
          <w:rtl w:val="0"/>
        </w:rPr>
      </w:r>
    </w:p>
    <w:p w:rsidR="00000000" w:rsidDel="00000000" w:rsidP="00000000" w:rsidRDefault="00000000" w:rsidRPr="00000000" w14:paraId="00000181">
      <w:pPr>
        <w:numPr>
          <w:ilvl w:val="0"/>
          <w:numId w:val="2"/>
        </w:numPr>
        <w:ind w:left="720" w:hanging="360"/>
        <w:jc w:val="both"/>
        <w:rPr>
          <w:sz w:val="20"/>
          <w:szCs w:val="20"/>
        </w:rPr>
      </w:pPr>
      <w:sdt>
        <w:sdtPr>
          <w:tag w:val="goog_rdk_13"/>
        </w:sdtPr>
        <w:sdtContent>
          <w:commentRangeStart w:id="13"/>
        </w:sdtContent>
      </w:sdt>
      <w:r w:rsidDel="00000000" w:rsidR="00000000" w:rsidRPr="00000000">
        <w:rPr>
          <w:sz w:val="20"/>
          <w:szCs w:val="20"/>
          <w:rtl w:val="0"/>
        </w:rPr>
        <w:t xml:space="preserve">Las </w:t>
      </w:r>
      <w:commentRangeEnd w:id="13"/>
      <w:r w:rsidDel="00000000" w:rsidR="00000000" w:rsidRPr="00000000">
        <w:commentReference w:id="13"/>
      </w:r>
      <w:r w:rsidDel="00000000" w:rsidR="00000000" w:rsidRPr="00000000">
        <w:rPr>
          <w:sz w:val="20"/>
          <w:szCs w:val="20"/>
          <w:rtl w:val="0"/>
        </w:rPr>
        <w:t xml:space="preserve">clases o tipos de cinemómetros se presentan en el siguiente mapa:</w:t>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854485"/>
                <wp:effectExtent b="0" l="0" r="0" t="0"/>
                <wp:wrapNone/>
                <wp:docPr id="655" name=""/>
                <a:graphic>
                  <a:graphicData uri="http://schemas.microsoft.com/office/word/2010/wordprocessingGroup">
                    <wpg:wgp>
                      <wpg:cNvGrpSpPr/>
                      <wpg:grpSpPr>
                        <a:xfrm>
                          <a:off x="2255600" y="3352750"/>
                          <a:ext cx="6180773" cy="854485"/>
                          <a:chOff x="2255600" y="3352750"/>
                          <a:chExt cx="6180800" cy="854500"/>
                        </a:xfrm>
                      </wpg:grpSpPr>
                      <wpg:grpSp>
                        <wpg:cNvGrpSpPr/>
                        <wpg:grpSpPr>
                          <a:xfrm>
                            <a:off x="2255614" y="3352758"/>
                            <a:ext cx="6180773" cy="854485"/>
                            <a:chOff x="2255614" y="3352758"/>
                            <a:chExt cx="6180773" cy="854485"/>
                          </a:xfrm>
                        </wpg:grpSpPr>
                        <wps:wsp>
                          <wps:cNvSpPr/>
                          <wps:cNvPr id="3" name="Shape 3"/>
                          <wps:spPr>
                            <a:xfrm>
                              <a:off x="2255614" y="3352758"/>
                              <a:ext cx="6180750" cy="85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52758"/>
                              <a:ext cx="6180773" cy="854485"/>
                              <a:chOff x="2255614" y="3361752"/>
                              <a:chExt cx="6180773" cy="836496"/>
                            </a:xfrm>
                          </wpg:grpSpPr>
                          <wps:wsp>
                            <wps:cNvSpPr/>
                            <wps:cNvPr id="41" name="Shape 41"/>
                            <wps:spPr>
                              <a:xfrm>
                                <a:off x="2255614" y="3361752"/>
                                <a:ext cx="6180750" cy="83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1752"/>
                                <a:ext cx="6180773" cy="836496"/>
                                <a:chOff x="2255614" y="3361752"/>
                                <a:chExt cx="6180773" cy="836496"/>
                              </a:xfrm>
                            </wpg:grpSpPr>
                            <wps:wsp>
                              <wps:cNvSpPr/>
                              <wps:cNvPr id="43" name="Shape 43"/>
                              <wps:spPr>
                                <a:xfrm>
                                  <a:off x="2255614" y="3361752"/>
                                  <a:ext cx="6180750" cy="83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1752"/>
                                  <a:ext cx="6180773" cy="836496"/>
                                  <a:chOff x="2255614" y="3361752"/>
                                  <a:chExt cx="6180773" cy="836496"/>
                                </a:xfrm>
                              </wpg:grpSpPr>
                              <wps:wsp>
                                <wps:cNvSpPr/>
                                <wps:cNvPr id="45" name="Shape 45"/>
                                <wps:spPr>
                                  <a:xfrm>
                                    <a:off x="2255614" y="3361752"/>
                                    <a:ext cx="6180750" cy="83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1752"/>
                                    <a:ext cx="6180773" cy="836496"/>
                                    <a:chOff x="2255614" y="3361752"/>
                                    <a:chExt cx="6180773" cy="836497"/>
                                  </a:xfrm>
                                </wpg:grpSpPr>
                                <wps:wsp>
                                  <wps:cNvSpPr/>
                                  <wps:cNvPr id="47" name="Shape 47"/>
                                  <wps:spPr>
                                    <a:xfrm>
                                      <a:off x="2255614" y="3361752"/>
                                      <a:ext cx="6180750" cy="83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61752"/>
                                      <a:ext cx="6180773" cy="836497"/>
                                      <a:chOff x="1060126" y="3191367"/>
                                      <a:chExt cx="8844973" cy="1177445"/>
                                    </a:xfrm>
                                  </wpg:grpSpPr>
                                  <wps:wsp>
                                    <wps:cNvSpPr/>
                                    <wps:cNvPr id="49" name="Shape 49"/>
                                    <wps:spPr>
                                      <a:xfrm>
                                        <a:off x="1060126" y="3191367"/>
                                        <a:ext cx="8844950" cy="117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60126" y="3191367"/>
                                        <a:ext cx="8844973" cy="1177445"/>
                                        <a:chOff x="1060126" y="3191367"/>
                                        <a:chExt cx="8844973" cy="1177445"/>
                                      </a:xfrm>
                                    </wpg:grpSpPr>
                                    <wps:wsp>
                                      <wps:cNvSpPr/>
                                      <wps:cNvPr id="51" name="Shape 5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60126" y="3191383"/>
                                          <a:ext cx="8844973" cy="1177429"/>
                                          <a:chOff x="1060126" y="3198975"/>
                                          <a:chExt cx="8844973" cy="1162204"/>
                                        </a:xfrm>
                                      </wpg:grpSpPr>
                                      <wps:wsp>
                                        <wps:cNvSpPr/>
                                        <wps:cNvPr id="53" name="Shape 53"/>
                                        <wps:spPr>
                                          <a:xfrm>
                                            <a:off x="2274664" y="3198975"/>
                                            <a:ext cx="6142800" cy="11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60126" y="3199082"/>
                                            <a:ext cx="8844973" cy="1162097"/>
                                            <a:chOff x="1021841" y="3208500"/>
                                            <a:chExt cx="8924400" cy="1143008"/>
                                          </a:xfrm>
                                        </wpg:grpSpPr>
                                        <wps:wsp>
                                          <wps:cNvSpPr/>
                                          <wps:cNvPr id="55" name="Shape 55"/>
                                          <wps:spPr>
                                            <a:xfrm>
                                              <a:off x="2247200" y="3208500"/>
                                              <a:ext cx="61977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021841" y="3208508"/>
                                              <a:ext cx="89244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CF01_3_3_Mapa_conceptual_Mapa_conceptual_clasificacion_de_radares_de_velocidad_</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854485"/>
                <wp:effectExtent b="0" l="0" r="0" t="0"/>
                <wp:wrapNone/>
                <wp:docPr id="655" name="image14.png"/>
                <a:graphic>
                  <a:graphicData uri="http://schemas.openxmlformats.org/drawingml/2006/picture">
                    <pic:pic>
                      <pic:nvPicPr>
                        <pic:cNvPr id="0" name="image14.png"/>
                        <pic:cNvPicPr preferRelativeResize="0"/>
                      </pic:nvPicPr>
                      <pic:blipFill>
                        <a:blip r:embed="rId29"/>
                        <a:srcRect/>
                        <a:stretch>
                          <a:fillRect/>
                        </a:stretch>
                      </pic:blipFill>
                      <pic:spPr>
                        <a:xfrm>
                          <a:off x="0" y="0"/>
                          <a:ext cx="6180773" cy="854485"/>
                        </a:xfrm>
                        <a:prstGeom prst="rect"/>
                        <a:ln/>
                      </pic:spPr>
                    </pic:pic>
                  </a:graphicData>
                </a:graphic>
              </wp:anchor>
            </w:drawing>
          </mc:Fallback>
        </mc:AlternateContent>
      </w:r>
    </w:p>
    <w:p w:rsidR="00000000" w:rsidDel="00000000" w:rsidP="00000000" w:rsidRDefault="00000000" w:rsidRPr="00000000" w14:paraId="00000184">
      <w:pPr>
        <w:keepNext w:val="1"/>
        <w:pBdr>
          <w:top w:space="0" w:sz="0" w:val="nil"/>
          <w:left w:space="0" w:sz="0" w:val="nil"/>
          <w:bottom w:space="0" w:sz="0" w:val="nil"/>
          <w:right w:space="0" w:sz="0" w:val="nil"/>
          <w:between w:space="0" w:sz="0" w:val="nil"/>
        </w:pBdr>
        <w:spacing w:after="200" w:line="240" w:lineRule="auto"/>
        <w:jc w:val="center"/>
        <w:rPr>
          <w:b w:val="1"/>
          <w:sz w:val="20"/>
          <w:szCs w:val="20"/>
        </w:rPr>
      </w:pPr>
      <w:bookmarkStart w:colFirst="0" w:colLast="0" w:name="_heading=h.48oyce60dkl9" w:id="37"/>
      <w:bookmarkEnd w:id="37"/>
      <w:r w:rsidDel="00000000" w:rsidR="00000000" w:rsidRPr="00000000">
        <w:rPr>
          <w:rtl w:val="0"/>
        </w:rPr>
      </w:r>
    </w:p>
    <w:p w:rsidR="00000000" w:rsidDel="00000000" w:rsidP="00000000" w:rsidRDefault="00000000" w:rsidRPr="00000000" w14:paraId="00000185">
      <w:pPr>
        <w:keepNext w:val="1"/>
        <w:pBdr>
          <w:top w:space="0" w:sz="0" w:val="nil"/>
          <w:left w:space="0" w:sz="0" w:val="nil"/>
          <w:bottom w:space="0" w:sz="0" w:val="nil"/>
          <w:right w:space="0" w:sz="0" w:val="nil"/>
          <w:between w:space="0" w:sz="0" w:val="nil"/>
        </w:pBdr>
        <w:spacing w:after="200" w:line="240" w:lineRule="auto"/>
        <w:jc w:val="center"/>
        <w:rPr>
          <w:b w:val="1"/>
          <w:sz w:val="20"/>
          <w:szCs w:val="20"/>
        </w:rPr>
      </w:pPr>
      <w:bookmarkStart w:colFirst="0" w:colLast="0" w:name="_heading=h.4uh2ocwi1d6f" w:id="38"/>
      <w:bookmarkEnd w:id="38"/>
      <w:r w:rsidDel="00000000" w:rsidR="00000000" w:rsidRPr="00000000">
        <w:rPr>
          <w:rtl w:val="0"/>
        </w:rPr>
      </w:r>
    </w:p>
    <w:p w:rsidR="00000000" w:rsidDel="00000000" w:rsidP="00000000" w:rsidRDefault="00000000" w:rsidRPr="00000000" w14:paraId="00000186">
      <w:pPr>
        <w:keepNext w:val="1"/>
        <w:pBdr>
          <w:top w:space="0" w:sz="0" w:val="nil"/>
          <w:left w:space="0" w:sz="0" w:val="nil"/>
          <w:bottom w:space="0" w:sz="0" w:val="nil"/>
          <w:right w:space="0" w:sz="0" w:val="nil"/>
          <w:between w:space="0" w:sz="0" w:val="nil"/>
        </w:pBdr>
        <w:spacing w:after="200" w:line="240" w:lineRule="auto"/>
        <w:jc w:val="center"/>
        <w:rPr>
          <w:b w:val="1"/>
          <w:sz w:val="20"/>
          <w:szCs w:val="20"/>
        </w:rPr>
      </w:pPr>
      <w:bookmarkStart w:colFirst="0" w:colLast="0" w:name="_heading=h.on302dhvo6zd" w:id="39"/>
      <w:bookmarkEnd w:id="39"/>
      <w:r w:rsidDel="00000000" w:rsidR="00000000" w:rsidRPr="00000000">
        <w:rPr>
          <w:rtl w:val="0"/>
        </w:rPr>
      </w:r>
    </w:p>
    <w:p w:rsidR="00000000" w:rsidDel="00000000" w:rsidP="00000000" w:rsidRDefault="00000000" w:rsidRPr="00000000" w14:paraId="00000187">
      <w:pPr>
        <w:keepNext w:val="1"/>
        <w:pBdr>
          <w:top w:space="0" w:sz="0" w:val="nil"/>
          <w:left w:space="0" w:sz="0" w:val="nil"/>
          <w:bottom w:space="0" w:sz="0" w:val="nil"/>
          <w:right w:space="0" w:sz="0" w:val="nil"/>
          <w:between w:space="0" w:sz="0" w:val="nil"/>
        </w:pBdr>
        <w:spacing w:after="200" w:line="240" w:lineRule="auto"/>
        <w:rPr>
          <w:b w:val="1"/>
          <w:sz w:val="20"/>
          <w:szCs w:val="20"/>
        </w:rPr>
      </w:pPr>
      <w:bookmarkStart w:colFirst="0" w:colLast="0" w:name="_heading=h.m29x4fy8zmxw" w:id="40"/>
      <w:bookmarkEnd w:id="40"/>
      <w:r w:rsidDel="00000000" w:rsidR="00000000" w:rsidRPr="00000000">
        <w:rPr>
          <w:rtl w:val="0"/>
        </w:rPr>
      </w:r>
    </w:p>
    <w:p w:rsidR="00000000" w:rsidDel="00000000" w:rsidP="00000000" w:rsidRDefault="00000000" w:rsidRPr="00000000" w14:paraId="00000188">
      <w:pPr>
        <w:keepNext w:val="1"/>
        <w:pBdr>
          <w:top w:space="0" w:sz="0" w:val="nil"/>
          <w:left w:space="0" w:sz="0" w:val="nil"/>
          <w:bottom w:space="0" w:sz="0" w:val="nil"/>
          <w:right w:space="0" w:sz="0" w:val="nil"/>
          <w:between w:space="0" w:sz="0" w:val="nil"/>
        </w:pBdr>
        <w:spacing w:after="200" w:line="240" w:lineRule="auto"/>
        <w:rPr>
          <w:b w:val="1"/>
          <w:sz w:val="20"/>
          <w:szCs w:val="20"/>
        </w:rPr>
      </w:pPr>
      <w:bookmarkStart w:colFirst="0" w:colLast="0" w:name="_heading=h.jb7yhwa5hbkm" w:id="41"/>
      <w:bookmarkEnd w:id="41"/>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keepNext w:val="1"/>
        <w:keepLines w:val="1"/>
        <w:pBdr>
          <w:top w:space="0" w:sz="0" w:val="nil"/>
          <w:left w:space="0" w:sz="0" w:val="nil"/>
          <w:bottom w:space="0" w:sz="0" w:val="nil"/>
          <w:right w:space="0" w:sz="0" w:val="nil"/>
          <w:between w:space="0" w:sz="0" w:val="nil"/>
        </w:pBdr>
        <w:spacing w:after="120" w:before="360" w:lineRule="auto"/>
        <w:rPr>
          <w:b w:val="1"/>
          <w:color w:val="000000"/>
          <w:sz w:val="20"/>
          <w:szCs w:val="20"/>
        </w:rPr>
      </w:pPr>
      <w:bookmarkStart w:colFirst="0" w:colLast="0" w:name="_heading=h.49x2ik5" w:id="42"/>
      <w:bookmarkEnd w:id="42"/>
      <w:r w:rsidDel="00000000" w:rsidR="00000000" w:rsidRPr="00000000">
        <w:rPr>
          <w:b w:val="1"/>
          <w:color w:val="000000"/>
          <w:sz w:val="20"/>
          <w:szCs w:val="20"/>
          <w:rtl w:val="0"/>
        </w:rPr>
        <w:t xml:space="preserve">3.4. Características del informe policial de accidente de tránsito IPAT</w:t>
      </w:r>
    </w:p>
    <w:p w:rsidR="00000000" w:rsidDel="00000000" w:rsidP="00000000" w:rsidRDefault="00000000" w:rsidRPr="00000000" w14:paraId="0000018B">
      <w:pPr>
        <w:jc w:val="both"/>
        <w:rPr>
          <w:sz w:val="20"/>
          <w:szCs w:val="20"/>
        </w:rPr>
      </w:pPr>
      <w:r w:rsidDel="00000000" w:rsidR="00000000" w:rsidRPr="00000000">
        <w:rPr>
          <w:sz w:val="20"/>
          <w:szCs w:val="20"/>
          <w:rtl w:val="0"/>
        </w:rPr>
        <w:t xml:space="preserve">El formato establecido por el Ministerio de Transporte mediante la Resolución 11268 de 2012 para adoptar el nuevo formulario y su manual de diligenciamiento faculta a los alcaldes de los municipios del país para reportar al Registro Nacional de Accidentes de Tránsito RNAT, la información de los accidentes en su jurisdicción y establecer el procedimiento para tal efecto.</w:t>
      </w:r>
    </w:p>
    <w:p w:rsidR="00000000" w:rsidDel="00000000" w:rsidP="00000000" w:rsidRDefault="00000000" w:rsidRPr="00000000" w14:paraId="0000018C">
      <w:pPr>
        <w:ind w:firstLine="720"/>
        <w:jc w:val="both"/>
        <w:rPr>
          <w:sz w:val="20"/>
          <w:szCs w:val="20"/>
        </w:rPr>
      </w:pP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sz w:val="20"/>
          <w:szCs w:val="20"/>
          <w:rtl w:val="0"/>
        </w:rPr>
        <w:t xml:space="preserve">El formulario consta de tres hojas principales que recopilan la información del modo, tiempo y lugar del accidente de tránsito al igual que los datos de la vía, los vehículos involucrados y personas en su calidad de conductor, pasajero o peatón, donde, al final de la segunda hoja del informe, el investigador que lo diligencia está obligado a determinar al menos una hipótesis que permita generar estadísticas que lleven a determinar cuál es el factor repetitivo que incide en los accidentes, tramos o puntos de mayor accidentalidad. </w:t>
      </w:r>
    </w:p>
    <w:p w:rsidR="00000000" w:rsidDel="00000000" w:rsidP="00000000" w:rsidRDefault="00000000" w:rsidRPr="00000000" w14:paraId="0000018E">
      <w:pPr>
        <w:ind w:firstLine="720"/>
        <w:jc w:val="both"/>
        <w:rPr>
          <w:sz w:val="20"/>
          <w:szCs w:val="20"/>
        </w:rPr>
      </w:pP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sz w:val="20"/>
          <w:szCs w:val="20"/>
          <w:rtl w:val="0"/>
        </w:rPr>
        <w:t xml:space="preserve">El informe de policía de accidente de tránsito IPAT es de obligatorio diligenciamiento en cualquier tipo de accidente de tránsito que ocurra en Colombia. </w:t>
      </w:r>
    </w:p>
    <w:p w:rsidR="00000000" w:rsidDel="00000000" w:rsidP="00000000" w:rsidRDefault="00000000" w:rsidRPr="00000000" w14:paraId="00000190">
      <w:pPr>
        <w:jc w:val="both"/>
        <w:rPr>
          <w:sz w:val="20"/>
          <w:szCs w:val="20"/>
        </w:rPr>
      </w:pPr>
      <w:r w:rsidDel="00000000" w:rsidR="00000000" w:rsidRPr="00000000">
        <w:rPr>
          <w:rtl w:val="0"/>
        </w:rPr>
      </w:r>
    </w:p>
    <w:p w:rsidR="00000000" w:rsidDel="00000000" w:rsidP="00000000" w:rsidRDefault="00000000" w:rsidRPr="00000000" w14:paraId="00000191">
      <w:pPr>
        <w:jc w:val="both"/>
        <w:rPr>
          <w:sz w:val="20"/>
          <w:szCs w:val="20"/>
        </w:rPr>
      </w:pPr>
      <w:r w:rsidDel="00000000" w:rsidR="00000000" w:rsidRPr="00000000">
        <w:rPr>
          <w:sz w:val="20"/>
          <w:szCs w:val="20"/>
          <w:rtl w:val="0"/>
        </w:rPr>
        <w:t xml:space="preserve">A continuación se presentarán imágenes de las hojas que hacen parte del Informe de Policía de Accidente de Tránsito IPAT.         </w:t>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jc w:val="both"/>
        <w:rPr>
          <w:sz w:val="20"/>
          <w:szCs w:val="20"/>
        </w:rPr>
      </w:pPr>
      <w:r w:rsidDel="00000000" w:rsidR="00000000" w:rsidRPr="00000000">
        <w:rPr>
          <w:rtl w:val="0"/>
        </w:rPr>
      </w:r>
    </w:p>
    <w:p w:rsidR="00000000" w:rsidDel="00000000" w:rsidP="00000000" w:rsidRDefault="00000000" w:rsidRPr="00000000" w14:paraId="00000194">
      <w:pPr>
        <w:jc w:val="both"/>
        <w:rPr>
          <w:sz w:val="20"/>
          <w:szCs w:val="20"/>
        </w:rPr>
      </w:pPr>
      <w:r w:rsidDel="00000000" w:rsidR="00000000" w:rsidRPr="00000000">
        <w:rPr>
          <w:rtl w:val="0"/>
        </w:rPr>
      </w:r>
    </w:p>
    <w:p w:rsidR="00000000" w:rsidDel="00000000" w:rsidP="00000000" w:rsidRDefault="00000000" w:rsidRPr="00000000" w14:paraId="00000195">
      <w:pPr>
        <w:jc w:val="both"/>
        <w:rPr>
          <w:sz w:val="20"/>
          <w:szCs w:val="20"/>
        </w:rPr>
      </w:pPr>
      <w:r w:rsidDel="00000000" w:rsidR="00000000" w:rsidRPr="00000000">
        <w:rPr>
          <w:rtl w:val="0"/>
        </w:rPr>
      </w:r>
    </w:p>
    <w:p w:rsidR="00000000" w:rsidDel="00000000" w:rsidP="00000000" w:rsidRDefault="00000000" w:rsidRPr="00000000" w14:paraId="00000196">
      <w:pPr>
        <w:jc w:val="both"/>
        <w:rPr>
          <w:sz w:val="20"/>
          <w:szCs w:val="20"/>
        </w:rPr>
      </w:pPr>
      <w:r w:rsidDel="00000000" w:rsidR="00000000" w:rsidRPr="00000000">
        <w:rPr>
          <w:rtl w:val="0"/>
        </w:rPr>
      </w:r>
    </w:p>
    <w:p w:rsidR="00000000" w:rsidDel="00000000" w:rsidP="00000000" w:rsidRDefault="00000000" w:rsidRPr="00000000" w14:paraId="00000197">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98">
      <w:pPr>
        <w:jc w:val="both"/>
        <w:rPr>
          <w:i w:val="1"/>
          <w:color w:val="1f497d"/>
          <w:sz w:val="20"/>
          <w:szCs w:val="20"/>
        </w:rPr>
      </w:pPr>
      <w:r w:rsidDel="00000000" w:rsidR="00000000" w:rsidRPr="00000000">
        <w:rPr>
          <w:rtl w:val="0"/>
        </w:rPr>
      </w:r>
    </w:p>
    <w:p w:rsidR="00000000" w:rsidDel="00000000" w:rsidP="00000000" w:rsidRDefault="00000000" w:rsidRPr="00000000" w14:paraId="00000199">
      <w:pPr>
        <w:jc w:val="both"/>
        <w:rPr>
          <w:b w:val="1"/>
          <w:color w:val="1f497d"/>
          <w:sz w:val="20"/>
          <w:szCs w:val="20"/>
        </w:rPr>
      </w:pPr>
      <w:r w:rsidDel="00000000" w:rsidR="00000000" w:rsidRPr="00000000">
        <w:rPr>
          <w:b w:val="1"/>
          <w:color w:val="1f497d"/>
          <w:sz w:val="20"/>
          <w:szCs w:val="20"/>
          <w:rtl w:val="0"/>
        </w:rPr>
        <w:t xml:space="preserve">Figura 5</w:t>
      </w:r>
    </w:p>
    <w:p w:rsidR="00000000" w:rsidDel="00000000" w:rsidP="00000000" w:rsidRDefault="00000000" w:rsidRPr="00000000" w14:paraId="0000019A">
      <w:pPr>
        <w:jc w:val="both"/>
        <w:rPr>
          <w:i w:val="1"/>
          <w:color w:val="1f497d"/>
          <w:sz w:val="20"/>
          <w:szCs w:val="20"/>
        </w:rPr>
      </w:pPr>
      <w:r w:rsidDel="00000000" w:rsidR="00000000" w:rsidRPr="00000000">
        <w:rPr>
          <w:i w:val="1"/>
          <w:color w:val="1f497d"/>
          <w:sz w:val="20"/>
          <w:szCs w:val="20"/>
          <w:rtl w:val="0"/>
        </w:rPr>
        <w:t xml:space="preserve">Formato IPAT - hojas uno y dos</w:t>
      </w:r>
    </w:p>
    <w:p w:rsidR="00000000" w:rsidDel="00000000" w:rsidP="00000000" w:rsidRDefault="00000000" w:rsidRPr="00000000" w14:paraId="0000019B">
      <w:pPr>
        <w:jc w:val="both"/>
        <w:rPr>
          <w:i w:val="1"/>
          <w:color w:val="1f497d"/>
          <w:sz w:val="20"/>
          <w:szCs w:val="20"/>
        </w:rPr>
      </w:pPr>
      <w:r w:rsidDel="00000000" w:rsidR="00000000" w:rsidRPr="00000000">
        <w:rPr>
          <w:rtl w:val="0"/>
        </w:rPr>
      </w:r>
    </w:p>
    <w:p w:rsidR="00000000" w:rsidDel="00000000" w:rsidP="00000000" w:rsidRDefault="00000000" w:rsidRPr="00000000" w14:paraId="0000019C">
      <w:pPr>
        <w:jc w:val="both"/>
        <w:rPr>
          <w:i w:val="1"/>
          <w:color w:val="1f497d"/>
          <w:sz w:val="20"/>
          <w:szCs w:val="20"/>
        </w:rPr>
      </w:pPr>
      <w:r w:rsidDel="00000000" w:rsidR="00000000" w:rsidRPr="00000000">
        <w:rPr>
          <w:rtl w:val="0"/>
        </w:rPr>
      </w:r>
    </w:p>
    <w:p w:rsidR="00000000" w:rsidDel="00000000" w:rsidP="00000000" w:rsidRDefault="00000000" w:rsidRPr="00000000" w14:paraId="0000019D">
      <w:pPr>
        <w:jc w:val="both"/>
        <w:rPr>
          <w:sz w:val="20"/>
          <w:szCs w:val="20"/>
        </w:rPr>
      </w:pPr>
      <w:r w:rsidDel="00000000" w:rsidR="00000000" w:rsidRPr="00000000">
        <w:rPr>
          <w:sz w:val="20"/>
          <w:szCs w:val="20"/>
        </w:rPr>
        <w:drawing>
          <wp:inline distB="0" distT="0" distL="0" distR="0">
            <wp:extent cx="4429125" cy="2115502"/>
            <wp:effectExtent b="0" l="0" r="0" t="0"/>
            <wp:docPr id="673" name="image1.png"/>
            <a:graphic>
              <a:graphicData uri="http://schemas.openxmlformats.org/drawingml/2006/picture">
                <pic:pic>
                  <pic:nvPicPr>
                    <pic:cNvPr id="0" name="image1.png"/>
                    <pic:cNvPicPr preferRelativeResize="0"/>
                  </pic:nvPicPr>
                  <pic:blipFill>
                    <a:blip r:embed="rId30"/>
                    <a:srcRect b="5563" l="34898" r="32458" t="16049"/>
                    <a:stretch>
                      <a:fillRect/>
                    </a:stretch>
                  </pic:blipFill>
                  <pic:spPr>
                    <a:xfrm>
                      <a:off x="0" y="0"/>
                      <a:ext cx="4429125" cy="2115502"/>
                    </a:xfrm>
                    <a:prstGeom prst="rect"/>
                    <a:ln/>
                  </pic:spPr>
                </pic:pic>
              </a:graphicData>
            </a:graphic>
          </wp:inline>
        </w:drawing>
      </w:r>
      <w:r w:rsidDel="00000000" w:rsidR="00000000" w:rsidRPr="00000000">
        <w:rPr>
          <w:sz w:val="20"/>
          <w:szCs w:val="20"/>
        </w:rPr>
        <w:drawing>
          <wp:inline distB="0" distT="0" distL="0" distR="0">
            <wp:extent cx="4448175" cy="1914284"/>
            <wp:effectExtent b="0" l="0" r="0" t="0"/>
            <wp:docPr id="672" name="image9.png"/>
            <a:graphic>
              <a:graphicData uri="http://schemas.openxmlformats.org/drawingml/2006/picture">
                <pic:pic>
                  <pic:nvPicPr>
                    <pic:cNvPr id="0" name="image9.png"/>
                    <pic:cNvPicPr preferRelativeResize="0"/>
                  </pic:nvPicPr>
                  <pic:blipFill>
                    <a:blip r:embed="rId31"/>
                    <a:srcRect b="5830" l="34898" r="32158" t="16853"/>
                    <a:stretch>
                      <a:fillRect/>
                    </a:stretch>
                  </pic:blipFill>
                  <pic:spPr>
                    <a:xfrm>
                      <a:off x="0" y="0"/>
                      <a:ext cx="4448175" cy="1914284"/>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ind w:firstLine="720"/>
        <w:jc w:val="both"/>
        <w:rPr>
          <w:sz w:val="20"/>
          <w:szCs w:val="20"/>
        </w:rPr>
      </w:pPr>
      <w:r w:rsidDel="00000000" w:rsidR="00000000" w:rsidRPr="00000000">
        <w:rPr>
          <w:sz w:val="20"/>
          <w:szCs w:val="20"/>
          <w:rtl w:val="0"/>
        </w:rPr>
        <w:t xml:space="preserve">Nota: Tomada de https://web.mintransporte.gov.co/rnat/app/ayudas/Resolucion_0011268_2012.pdf</w:t>
      </w:r>
    </w:p>
    <w:p w:rsidR="00000000" w:rsidDel="00000000" w:rsidP="00000000" w:rsidRDefault="00000000" w:rsidRPr="00000000" w14:paraId="000001A0">
      <w:pPr>
        <w:ind w:firstLine="720"/>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sz w:val="20"/>
          <w:szCs w:val="20"/>
          <w:rtl w:val="0"/>
        </w:rPr>
        <w:t xml:space="preserve">La hoja número tres del formato se denomina croquis o bosquejo topográfico, allí deben dibujarse todos los detalles de la vía y los elementos materiales y evidencia física que se encuentren en la escena, fijados a un punto de referencia que permita realizar futuras reconstrucciones de lo ocurrido. </w:t>
      </w:r>
    </w:p>
    <w:p w:rsidR="00000000" w:rsidDel="00000000" w:rsidP="00000000" w:rsidRDefault="00000000" w:rsidRPr="00000000" w14:paraId="000001A3">
      <w:pPr>
        <w:jc w:val="both"/>
        <w:rPr>
          <w:sz w:val="20"/>
          <w:szCs w:val="20"/>
        </w:rPr>
      </w:pPr>
      <w:r w:rsidDel="00000000" w:rsidR="00000000" w:rsidRPr="00000000">
        <w:rPr>
          <w:rtl w:val="0"/>
        </w:rPr>
      </w:r>
    </w:p>
    <w:p w:rsidR="00000000" w:rsidDel="00000000" w:rsidP="00000000" w:rsidRDefault="00000000" w:rsidRPr="00000000" w14:paraId="000001A4">
      <w:pPr>
        <w:jc w:val="both"/>
        <w:rPr>
          <w:sz w:val="20"/>
          <w:szCs w:val="20"/>
        </w:rPr>
      </w:pPr>
      <w:r w:rsidDel="00000000" w:rsidR="00000000" w:rsidRPr="00000000">
        <w:rPr>
          <w:sz w:val="20"/>
          <w:szCs w:val="20"/>
          <w:rtl w:val="0"/>
        </w:rPr>
        <w:t xml:space="preserve">En la siguiente figura se muestra la hoja 3 bosquejo topográfico:</w:t>
      </w:r>
    </w:p>
    <w:p w:rsidR="00000000" w:rsidDel="00000000" w:rsidP="00000000" w:rsidRDefault="00000000" w:rsidRPr="00000000" w14:paraId="000001A5">
      <w:pPr>
        <w:ind w:firstLine="720"/>
        <w:jc w:val="both"/>
        <w:rPr>
          <w:sz w:val="20"/>
          <w:szCs w:val="20"/>
        </w:rPr>
      </w:pPr>
      <w:r w:rsidDel="00000000" w:rsidR="00000000" w:rsidRPr="00000000">
        <w:rPr>
          <w:rtl w:val="0"/>
        </w:rPr>
      </w:r>
    </w:p>
    <w:p w:rsidR="00000000" w:rsidDel="00000000" w:rsidP="00000000" w:rsidRDefault="00000000" w:rsidRPr="00000000" w14:paraId="000001A6">
      <w:pPr>
        <w:keepNext w:val="1"/>
        <w:pBdr>
          <w:top w:space="0" w:sz="0" w:val="nil"/>
          <w:left w:space="0" w:sz="0" w:val="nil"/>
          <w:bottom w:space="0" w:sz="0" w:val="nil"/>
          <w:right w:space="0" w:sz="0" w:val="nil"/>
          <w:between w:space="0" w:sz="0" w:val="nil"/>
        </w:pBdr>
        <w:spacing w:after="200" w:line="240" w:lineRule="auto"/>
        <w:jc w:val="both"/>
        <w:rPr>
          <w:b w:val="1"/>
          <w:color w:val="1f497d"/>
          <w:sz w:val="20"/>
          <w:szCs w:val="20"/>
        </w:rPr>
      </w:pPr>
      <w:bookmarkStart w:colFirst="0" w:colLast="0" w:name="_heading=h.147n2zr" w:id="43"/>
      <w:bookmarkEnd w:id="43"/>
      <w:r w:rsidDel="00000000" w:rsidR="00000000" w:rsidRPr="00000000">
        <w:rPr>
          <w:b w:val="1"/>
          <w:color w:val="1f497d"/>
          <w:sz w:val="20"/>
          <w:szCs w:val="20"/>
          <w:rtl w:val="0"/>
        </w:rPr>
        <w:t xml:space="preserve">Figura 6</w:t>
      </w:r>
    </w:p>
    <w:p w:rsidR="00000000" w:rsidDel="00000000" w:rsidP="00000000" w:rsidRDefault="00000000" w:rsidRPr="00000000" w14:paraId="000001A7">
      <w:pPr>
        <w:keepNext w:val="1"/>
        <w:pBdr>
          <w:top w:space="0" w:sz="0" w:val="nil"/>
          <w:left w:space="0" w:sz="0" w:val="nil"/>
          <w:bottom w:space="0" w:sz="0" w:val="nil"/>
          <w:right w:space="0" w:sz="0" w:val="nil"/>
          <w:between w:space="0" w:sz="0" w:val="nil"/>
        </w:pBdr>
        <w:spacing w:after="200" w:line="240" w:lineRule="auto"/>
        <w:jc w:val="both"/>
        <w:rPr>
          <w:i w:val="1"/>
          <w:color w:val="1f497d"/>
          <w:sz w:val="20"/>
          <w:szCs w:val="20"/>
        </w:rPr>
      </w:pPr>
      <w:bookmarkStart w:colFirst="0" w:colLast="0" w:name="_heading=h.1pgpeppz0xh1" w:id="44"/>
      <w:bookmarkEnd w:id="44"/>
      <w:r w:rsidDel="00000000" w:rsidR="00000000" w:rsidRPr="00000000">
        <w:rPr>
          <w:i w:val="1"/>
          <w:color w:val="1f497d"/>
          <w:sz w:val="20"/>
          <w:szCs w:val="20"/>
          <w:rtl w:val="0"/>
        </w:rPr>
        <w:t xml:space="preserve">Formato IPAT  - hoja 3 bosquejo topográfico</w:t>
      </w:r>
    </w:p>
    <w:p w:rsidR="00000000" w:rsidDel="00000000" w:rsidP="00000000" w:rsidRDefault="00000000" w:rsidRPr="00000000" w14:paraId="000001A8">
      <w:pPr>
        <w:jc w:val="both"/>
        <w:rPr>
          <w:sz w:val="20"/>
          <w:szCs w:val="20"/>
        </w:rPr>
      </w:pPr>
      <w:r w:rsidDel="00000000" w:rsidR="00000000" w:rsidRPr="00000000">
        <w:rPr>
          <w:sz w:val="20"/>
          <w:szCs w:val="20"/>
        </w:rPr>
        <w:drawing>
          <wp:inline distB="0" distT="0" distL="0" distR="0">
            <wp:extent cx="6066473" cy="4057650"/>
            <wp:effectExtent b="0" l="0" r="0" t="0"/>
            <wp:docPr id="676" name="image15.png"/>
            <a:graphic>
              <a:graphicData uri="http://schemas.openxmlformats.org/drawingml/2006/picture">
                <pic:pic>
                  <pic:nvPicPr>
                    <pic:cNvPr id="0" name="image15.png"/>
                    <pic:cNvPicPr preferRelativeResize="0"/>
                  </pic:nvPicPr>
                  <pic:blipFill>
                    <a:blip r:embed="rId32"/>
                    <a:srcRect b="7433" l="24068" r="22680" t="20063"/>
                    <a:stretch>
                      <a:fillRect/>
                    </a:stretch>
                  </pic:blipFill>
                  <pic:spPr>
                    <a:xfrm>
                      <a:off x="0" y="0"/>
                      <a:ext cx="6066473"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sz w:val="20"/>
          <w:szCs w:val="20"/>
        </w:rPr>
      </w:pPr>
      <w:r w:rsidDel="00000000" w:rsidR="00000000" w:rsidRPr="00000000">
        <w:rPr>
          <w:sz w:val="20"/>
          <w:szCs w:val="20"/>
          <w:rtl w:val="0"/>
        </w:rPr>
        <w:t xml:space="preserve">Nota: Tomada de https://web.mintransporte.gov.co/rnat/app/ayudas/Resolucion_0011268_2012.pdf</w:t>
      </w:r>
    </w:p>
    <w:p w:rsidR="00000000" w:rsidDel="00000000" w:rsidP="00000000" w:rsidRDefault="00000000" w:rsidRPr="00000000" w14:paraId="000001AA">
      <w:pPr>
        <w:ind w:firstLine="720"/>
        <w:jc w:val="both"/>
        <w:rPr>
          <w:sz w:val="20"/>
          <w:szCs w:val="20"/>
        </w:rPr>
      </w:pPr>
      <w:r w:rsidDel="00000000" w:rsidR="00000000" w:rsidRPr="00000000">
        <w:rPr>
          <w:rtl w:val="0"/>
        </w:rPr>
      </w:r>
    </w:p>
    <w:p w:rsidR="00000000" w:rsidDel="00000000" w:rsidP="00000000" w:rsidRDefault="00000000" w:rsidRPr="00000000" w14:paraId="000001AB">
      <w:pPr>
        <w:ind w:firstLine="720"/>
        <w:jc w:val="both"/>
        <w:rPr>
          <w:sz w:val="20"/>
          <w:szCs w:val="20"/>
        </w:rPr>
      </w:pPr>
      <w:r w:rsidDel="00000000" w:rsidR="00000000" w:rsidRPr="00000000">
        <w:rPr>
          <w:sz w:val="20"/>
          <w:szCs w:val="20"/>
          <w:rtl w:val="0"/>
        </w:rPr>
        <w:t xml:space="preserve">Para casos con más de dos vehículos involucrados se utiliza el anexo 1 el cual tiene capacidad para registro de dos conductores, vehículos y propietarios.</w:t>
      </w:r>
    </w:p>
    <w:p w:rsidR="00000000" w:rsidDel="00000000" w:rsidP="00000000" w:rsidRDefault="00000000" w:rsidRPr="00000000" w14:paraId="000001AC">
      <w:pPr>
        <w:ind w:firstLine="720"/>
        <w:jc w:val="both"/>
        <w:rPr>
          <w:sz w:val="20"/>
          <w:szCs w:val="20"/>
        </w:rPr>
      </w:pPr>
      <w:r w:rsidDel="00000000" w:rsidR="00000000" w:rsidRPr="00000000">
        <w:rPr>
          <w:rtl w:val="0"/>
        </w:rPr>
      </w:r>
    </w:p>
    <w:p w:rsidR="00000000" w:rsidDel="00000000" w:rsidP="00000000" w:rsidRDefault="00000000" w:rsidRPr="00000000" w14:paraId="000001AD">
      <w:pPr>
        <w:ind w:firstLine="720"/>
        <w:jc w:val="both"/>
        <w:rPr>
          <w:sz w:val="20"/>
          <w:szCs w:val="20"/>
        </w:rPr>
      </w:pPr>
      <w:r w:rsidDel="00000000" w:rsidR="00000000" w:rsidRPr="00000000">
        <w:rPr>
          <w:sz w:val="20"/>
          <w:szCs w:val="20"/>
          <w:rtl w:val="0"/>
        </w:rPr>
        <w:t xml:space="preserve">En la siguiente figura se muestran los anexos 1 y 2 del IPAT.</w:t>
      </w:r>
    </w:p>
    <w:p w:rsidR="00000000" w:rsidDel="00000000" w:rsidP="00000000" w:rsidRDefault="00000000" w:rsidRPr="00000000" w14:paraId="000001AE">
      <w:pPr>
        <w:ind w:firstLine="720"/>
        <w:jc w:val="both"/>
        <w:rPr>
          <w:sz w:val="20"/>
          <w:szCs w:val="20"/>
        </w:rPr>
      </w:pPr>
      <w:r w:rsidDel="00000000" w:rsidR="00000000" w:rsidRPr="00000000">
        <w:rPr>
          <w:rtl w:val="0"/>
        </w:rPr>
      </w:r>
    </w:p>
    <w:p w:rsidR="00000000" w:rsidDel="00000000" w:rsidP="00000000" w:rsidRDefault="00000000" w:rsidRPr="00000000" w14:paraId="000001AF">
      <w:pPr>
        <w:ind w:firstLine="720"/>
        <w:jc w:val="both"/>
        <w:rPr>
          <w:sz w:val="20"/>
          <w:szCs w:val="20"/>
        </w:rPr>
      </w:pPr>
      <w:r w:rsidDel="00000000" w:rsidR="00000000" w:rsidRPr="00000000">
        <w:rPr>
          <w:rtl w:val="0"/>
        </w:rPr>
      </w:r>
    </w:p>
    <w:p w:rsidR="00000000" w:rsidDel="00000000" w:rsidP="00000000" w:rsidRDefault="00000000" w:rsidRPr="00000000" w14:paraId="000001B0">
      <w:pPr>
        <w:keepNext w:val="1"/>
        <w:pBdr>
          <w:top w:space="0" w:sz="0" w:val="nil"/>
          <w:left w:space="0" w:sz="0" w:val="nil"/>
          <w:bottom w:space="0" w:sz="0" w:val="nil"/>
          <w:right w:space="0" w:sz="0" w:val="nil"/>
          <w:between w:space="0" w:sz="0" w:val="nil"/>
        </w:pBdr>
        <w:spacing w:after="200" w:line="240" w:lineRule="auto"/>
        <w:jc w:val="both"/>
        <w:rPr>
          <w:b w:val="1"/>
          <w:color w:val="1f497d"/>
          <w:sz w:val="20"/>
          <w:szCs w:val="20"/>
        </w:rPr>
      </w:pPr>
      <w:bookmarkStart w:colFirst="0" w:colLast="0" w:name="_heading=h.3o7alnk" w:id="45"/>
      <w:bookmarkEnd w:id="45"/>
      <w:r w:rsidDel="00000000" w:rsidR="00000000" w:rsidRPr="00000000">
        <w:rPr>
          <w:b w:val="1"/>
          <w:color w:val="1f497d"/>
          <w:sz w:val="20"/>
          <w:szCs w:val="20"/>
          <w:rtl w:val="0"/>
        </w:rPr>
        <w:t xml:space="preserve">Figura 7 </w:t>
      </w:r>
    </w:p>
    <w:p w:rsidR="00000000" w:rsidDel="00000000" w:rsidP="00000000" w:rsidRDefault="00000000" w:rsidRPr="00000000" w14:paraId="000001B1">
      <w:pPr>
        <w:keepNext w:val="1"/>
        <w:pBdr>
          <w:top w:space="0" w:sz="0" w:val="nil"/>
          <w:left w:space="0" w:sz="0" w:val="nil"/>
          <w:bottom w:space="0" w:sz="0" w:val="nil"/>
          <w:right w:space="0" w:sz="0" w:val="nil"/>
          <w:between w:space="0" w:sz="0" w:val="nil"/>
        </w:pBdr>
        <w:spacing w:after="200" w:line="240" w:lineRule="auto"/>
        <w:jc w:val="both"/>
        <w:rPr>
          <w:i w:val="1"/>
          <w:color w:val="1f497d"/>
          <w:sz w:val="20"/>
          <w:szCs w:val="20"/>
        </w:rPr>
      </w:pPr>
      <w:bookmarkStart w:colFirst="0" w:colLast="0" w:name="_heading=h.8hk2067d0cgv" w:id="46"/>
      <w:bookmarkEnd w:id="46"/>
      <w:r w:rsidDel="00000000" w:rsidR="00000000" w:rsidRPr="00000000">
        <w:rPr>
          <w:i w:val="1"/>
          <w:color w:val="1f497d"/>
          <w:sz w:val="20"/>
          <w:szCs w:val="20"/>
          <w:rtl w:val="0"/>
        </w:rPr>
        <w:t xml:space="preserve">Anexo 1 y 2 del formato del IPAT</w:t>
      </w:r>
    </w:p>
    <w:p w:rsidR="00000000" w:rsidDel="00000000" w:rsidP="00000000" w:rsidRDefault="00000000" w:rsidRPr="00000000" w14:paraId="000001B2">
      <w:pPr>
        <w:jc w:val="both"/>
        <w:rPr>
          <w:sz w:val="20"/>
          <w:szCs w:val="20"/>
        </w:rPr>
      </w:pPr>
      <w:r w:rsidDel="00000000" w:rsidR="00000000" w:rsidRPr="00000000">
        <w:rPr>
          <w:sz w:val="20"/>
          <w:szCs w:val="20"/>
        </w:rPr>
        <w:drawing>
          <wp:inline distB="0" distT="0" distL="0" distR="0">
            <wp:extent cx="2898166" cy="3833895"/>
            <wp:effectExtent b="0" l="0" r="0" t="0"/>
            <wp:docPr id="674" name="image24.png"/>
            <a:graphic>
              <a:graphicData uri="http://schemas.openxmlformats.org/drawingml/2006/picture">
                <pic:pic>
                  <pic:nvPicPr>
                    <pic:cNvPr id="0" name="image24.png"/>
                    <pic:cNvPicPr preferRelativeResize="0"/>
                  </pic:nvPicPr>
                  <pic:blipFill>
                    <a:blip r:embed="rId33"/>
                    <a:srcRect b="5029" l="34747" r="31709" t="16051"/>
                    <a:stretch>
                      <a:fillRect/>
                    </a:stretch>
                  </pic:blipFill>
                  <pic:spPr>
                    <a:xfrm>
                      <a:off x="0" y="0"/>
                      <a:ext cx="2898166" cy="3833895"/>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0" distT="0" distL="0" distR="0">
            <wp:extent cx="2966081" cy="3892982"/>
            <wp:effectExtent b="0" l="0" r="0" t="0"/>
            <wp:docPr id="675" name="image13.png"/>
            <a:graphic>
              <a:graphicData uri="http://schemas.openxmlformats.org/drawingml/2006/picture">
                <pic:pic>
                  <pic:nvPicPr>
                    <pic:cNvPr id="0" name="image13.png"/>
                    <pic:cNvPicPr preferRelativeResize="0"/>
                  </pic:nvPicPr>
                  <pic:blipFill>
                    <a:blip r:embed="rId34"/>
                    <a:srcRect b="5026" l="34747" r="31558" t="16318"/>
                    <a:stretch>
                      <a:fillRect/>
                    </a:stretch>
                  </pic:blipFill>
                  <pic:spPr>
                    <a:xfrm>
                      <a:off x="0" y="0"/>
                      <a:ext cx="2966081" cy="389298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sz w:val="20"/>
          <w:szCs w:val="20"/>
          <w:rtl w:val="0"/>
        </w:rPr>
        <w:t xml:space="preserve">Nota: Tomada de https://www.slideshare.net/OMARYESIDDLP/ipat-informepolicialdeaccidentedetransito</w:t>
      </w:r>
    </w:p>
    <w:p w:rsidR="00000000" w:rsidDel="00000000" w:rsidP="00000000" w:rsidRDefault="00000000" w:rsidRPr="00000000" w14:paraId="000001B4">
      <w:pPr>
        <w:ind w:firstLine="720"/>
        <w:jc w:val="both"/>
        <w:rPr>
          <w:sz w:val="20"/>
          <w:szCs w:val="20"/>
        </w:rPr>
      </w:pPr>
      <w:r w:rsidDel="00000000" w:rsidR="00000000" w:rsidRPr="00000000">
        <w:rPr>
          <w:rtl w:val="0"/>
        </w:rPr>
      </w:r>
    </w:p>
    <w:p w:rsidR="00000000" w:rsidDel="00000000" w:rsidP="00000000" w:rsidRDefault="00000000" w:rsidRPr="00000000" w14:paraId="000001B5">
      <w:pPr>
        <w:ind w:left="720" w:firstLine="0"/>
        <w:jc w:val="both"/>
        <w:rPr>
          <w:sz w:val="20"/>
          <w:szCs w:val="20"/>
        </w:rPr>
      </w:pPr>
      <w:r w:rsidDel="00000000" w:rsidR="00000000" w:rsidRPr="00000000">
        <w:rPr>
          <w:sz w:val="20"/>
          <w:szCs w:val="20"/>
          <w:rtl w:val="0"/>
        </w:rPr>
        <w:t xml:space="preserve">Para los casos de necesitar registrar más víctimas en calidad de pasajeros, acompañantes o peatones se utiliza el anexo 2 el cual tiene capacidad para el registro de seis personas más adicionales a las establecidas en las hojas 1 y 2 del formato.</w:t>
      </w:r>
    </w:p>
    <w:p w:rsidR="00000000" w:rsidDel="00000000" w:rsidP="00000000" w:rsidRDefault="00000000" w:rsidRPr="00000000" w14:paraId="000001B6">
      <w:pPr>
        <w:ind w:firstLine="720"/>
        <w:jc w:val="both"/>
        <w:rPr>
          <w:sz w:val="20"/>
          <w:szCs w:val="20"/>
        </w:rPr>
      </w:pPr>
      <w:r w:rsidDel="00000000" w:rsidR="00000000" w:rsidRPr="00000000">
        <w:rPr>
          <w:rtl w:val="0"/>
        </w:rPr>
      </w:r>
    </w:p>
    <w:p w:rsidR="00000000" w:rsidDel="00000000" w:rsidP="00000000" w:rsidRDefault="00000000" w:rsidRPr="00000000" w14:paraId="000001B7">
      <w:pPr>
        <w:ind w:left="720" w:firstLine="0"/>
        <w:jc w:val="both"/>
        <w:rPr>
          <w:sz w:val="20"/>
          <w:szCs w:val="20"/>
        </w:rPr>
      </w:pPr>
      <w:r w:rsidDel="00000000" w:rsidR="00000000" w:rsidRPr="00000000">
        <w:rPr>
          <w:sz w:val="20"/>
          <w:szCs w:val="20"/>
          <w:rtl w:val="0"/>
        </w:rPr>
        <w:t xml:space="preserve">Por lo anterior para el diligenciamiento de este formato es necesario seguir todas las indicaciones establecidas en el manual de diligenciamiento del informe policial de accidentes de tránsito IPAT, siendo este un documento de consulta obligatoria en cualquier caso, el cual se invita a consultar a detalle...</w:t>
      </w:r>
    </w:p>
    <w:p w:rsidR="00000000" w:rsidDel="00000000" w:rsidP="00000000" w:rsidRDefault="00000000" w:rsidRPr="00000000" w14:paraId="000001B8">
      <w:pPr>
        <w:keepNext w:val="1"/>
        <w:keepLines w:val="1"/>
        <w:pBdr>
          <w:top w:space="0" w:sz="0" w:val="nil"/>
          <w:left w:space="0" w:sz="0" w:val="nil"/>
          <w:bottom w:space="0" w:sz="0" w:val="nil"/>
          <w:right w:space="0" w:sz="0" w:val="nil"/>
          <w:between w:space="0" w:sz="0" w:val="nil"/>
        </w:pBdr>
        <w:spacing w:after="120" w:before="360" w:lineRule="auto"/>
        <w:ind w:firstLine="720"/>
        <w:rPr>
          <w:b w:val="1"/>
          <w:color w:val="000000"/>
          <w:sz w:val="20"/>
          <w:szCs w:val="20"/>
        </w:rPr>
      </w:pPr>
      <w:bookmarkStart w:colFirst="0" w:colLast="0" w:name="_heading=h.23ckvvd" w:id="47"/>
      <w:bookmarkEnd w:id="47"/>
      <w:r w:rsidDel="00000000" w:rsidR="00000000" w:rsidRPr="00000000">
        <w:rPr>
          <w:b w:val="1"/>
          <w:color w:val="000000"/>
          <w:sz w:val="20"/>
          <w:szCs w:val="20"/>
          <w:rtl w:val="0"/>
        </w:rPr>
        <w:t xml:space="preserve">3.5. Técnicas de diligenciamiento de los Formatos Policía Judicial (FPJ) en eventos de tránsito</w:t>
      </w:r>
    </w:p>
    <w:p w:rsidR="00000000" w:rsidDel="00000000" w:rsidP="00000000" w:rsidRDefault="00000000" w:rsidRPr="00000000" w14:paraId="000001B9">
      <w:pPr>
        <w:ind w:left="720" w:firstLine="0"/>
        <w:jc w:val="both"/>
        <w:rPr>
          <w:sz w:val="20"/>
          <w:szCs w:val="20"/>
        </w:rPr>
      </w:pPr>
      <w:r w:rsidDel="00000000" w:rsidR="00000000" w:rsidRPr="00000000">
        <w:rPr>
          <w:sz w:val="20"/>
          <w:szCs w:val="20"/>
          <w:rtl w:val="0"/>
        </w:rPr>
        <w:t xml:space="preserve">En este apartado es necesario indicar que la Fiscalía General de la Nación garantiza el derecho al acceso a la justicia de los habitantes del territorio nacional, por medio de la investigación de las conductas punibles y el ejercicio de la acción penal en el desarrollo del sistema penal acusatorio SPOA (Ley 906, 2004), donde muchas entidades del Estado tienen funciones permanentes y transitorias de Policía Judicial en cada una de sus competencias, para desarrollar las labores investigativas y ayudar a la Fiscalía en sus procesos de persecución penal.</w:t>
      </w:r>
    </w:p>
    <w:p w:rsidR="00000000" w:rsidDel="00000000" w:rsidP="00000000" w:rsidRDefault="00000000" w:rsidRPr="00000000" w14:paraId="000001BA">
      <w:pPr>
        <w:ind w:firstLine="720"/>
        <w:jc w:val="both"/>
        <w:rPr>
          <w:sz w:val="20"/>
          <w:szCs w:val="20"/>
        </w:rPr>
      </w:pPr>
      <w:r w:rsidDel="00000000" w:rsidR="00000000" w:rsidRPr="00000000">
        <w:rPr>
          <w:rtl w:val="0"/>
        </w:rPr>
      </w:r>
    </w:p>
    <w:p w:rsidR="00000000" w:rsidDel="00000000" w:rsidP="00000000" w:rsidRDefault="00000000" w:rsidRPr="00000000" w14:paraId="000001BB">
      <w:pPr>
        <w:ind w:left="720" w:firstLine="0"/>
        <w:jc w:val="both"/>
        <w:rPr>
          <w:sz w:val="20"/>
          <w:szCs w:val="20"/>
        </w:rPr>
      </w:pPr>
      <w:r w:rsidDel="00000000" w:rsidR="00000000" w:rsidRPr="00000000">
        <w:rPr>
          <w:sz w:val="20"/>
          <w:szCs w:val="20"/>
          <w:rtl w:val="0"/>
        </w:rPr>
        <w:t xml:space="preserve">Por lo anterior, la Fiscalía expidió una serie de parámetros para que todos los funcionarios que tienen funciones de policía judicial sigan unas reglas investigativas estableciendo manuales, protocolos y formatos de trabajo para la atención de casos en cada una de las competencias. </w:t>
      </w:r>
    </w:p>
    <w:p w:rsidR="00000000" w:rsidDel="00000000" w:rsidP="00000000" w:rsidRDefault="00000000" w:rsidRPr="00000000" w14:paraId="000001BC">
      <w:pPr>
        <w:ind w:left="720" w:firstLine="0"/>
        <w:jc w:val="both"/>
        <w:rPr>
          <w:sz w:val="20"/>
          <w:szCs w:val="20"/>
        </w:rPr>
      </w:pPr>
      <w:r w:rsidDel="00000000" w:rsidR="00000000" w:rsidRPr="00000000">
        <w:rPr>
          <w:rtl w:val="0"/>
        </w:rPr>
      </w:r>
    </w:p>
    <w:p w:rsidR="00000000" w:rsidDel="00000000" w:rsidP="00000000" w:rsidRDefault="00000000" w:rsidRPr="00000000" w14:paraId="000001BD">
      <w:pPr>
        <w:ind w:left="720" w:firstLine="0"/>
        <w:jc w:val="both"/>
        <w:rPr>
          <w:sz w:val="20"/>
          <w:szCs w:val="20"/>
        </w:rPr>
      </w:pPr>
      <w:r w:rsidDel="00000000" w:rsidR="00000000" w:rsidRPr="00000000">
        <w:rPr>
          <w:sz w:val="20"/>
          <w:szCs w:val="20"/>
          <w:rtl w:val="0"/>
        </w:rPr>
        <w:t xml:space="preserve">En la siguiente figura se muestra de forma esquemática los órganos funcionarios que tienen funciones de policía judicial. </w:t>
      </w:r>
    </w:p>
    <w:p w:rsidR="00000000" w:rsidDel="00000000" w:rsidP="00000000" w:rsidRDefault="00000000" w:rsidRPr="00000000" w14:paraId="000001BE">
      <w:pPr>
        <w:rPr>
          <w:sz w:val="20"/>
          <w:szCs w:val="20"/>
        </w:rPr>
      </w:pPr>
      <w:r w:rsidDel="00000000" w:rsidR="00000000" w:rsidRPr="00000000">
        <w:rPr>
          <w:rtl w:val="0"/>
        </w:rPr>
      </w:r>
    </w:p>
    <w:p w:rsidR="00000000" w:rsidDel="00000000" w:rsidP="00000000" w:rsidRDefault="00000000" w:rsidRPr="00000000" w14:paraId="000001BF">
      <w:pPr>
        <w:rPr>
          <w:b w:val="1"/>
          <w:color w:val="7f7f7f"/>
          <w:sz w:val="20"/>
          <w:szCs w:val="20"/>
        </w:rPr>
      </w:pPr>
      <w:r w:rsidDel="00000000" w:rsidR="00000000" w:rsidRPr="00000000">
        <w:rPr>
          <w:rtl w:val="0"/>
        </w:rPr>
      </w:r>
    </w:p>
    <w:p w:rsidR="00000000" w:rsidDel="00000000" w:rsidP="00000000" w:rsidRDefault="00000000" w:rsidRPr="00000000" w14:paraId="000001C0">
      <w:pPr>
        <w:keepNext w:val="1"/>
        <w:pBdr>
          <w:top w:space="0" w:sz="0" w:val="nil"/>
          <w:left w:space="0" w:sz="0" w:val="nil"/>
          <w:bottom w:space="0" w:sz="0" w:val="nil"/>
          <w:right w:space="0" w:sz="0" w:val="nil"/>
          <w:between w:space="0" w:sz="0" w:val="nil"/>
        </w:pBdr>
        <w:spacing w:after="200" w:line="240" w:lineRule="auto"/>
        <w:rPr>
          <w:b w:val="1"/>
          <w:color w:val="1f497d"/>
          <w:sz w:val="20"/>
          <w:szCs w:val="20"/>
        </w:rPr>
      </w:pPr>
      <w:bookmarkStart w:colFirst="0" w:colLast="0" w:name="_heading=h.ihv636" w:id="48"/>
      <w:bookmarkEnd w:id="48"/>
      <w:r w:rsidDel="00000000" w:rsidR="00000000" w:rsidRPr="00000000">
        <w:rPr>
          <w:b w:val="1"/>
          <w:color w:val="1f497d"/>
          <w:sz w:val="20"/>
          <w:szCs w:val="20"/>
          <w:rtl w:val="0"/>
        </w:rPr>
        <w:t xml:space="preserve">Figura 8</w:t>
      </w:r>
    </w:p>
    <w:p w:rsidR="00000000" w:rsidDel="00000000" w:rsidP="00000000" w:rsidRDefault="00000000" w:rsidRPr="00000000" w14:paraId="000001C1">
      <w:pPr>
        <w:keepNext w:val="1"/>
        <w:pBdr>
          <w:top w:space="0" w:sz="0" w:val="nil"/>
          <w:left w:space="0" w:sz="0" w:val="nil"/>
          <w:bottom w:space="0" w:sz="0" w:val="nil"/>
          <w:right w:space="0" w:sz="0" w:val="nil"/>
          <w:between w:space="0" w:sz="0" w:val="nil"/>
        </w:pBdr>
        <w:spacing w:after="200" w:line="240" w:lineRule="auto"/>
        <w:rPr>
          <w:i w:val="1"/>
          <w:color w:val="1f497d"/>
          <w:sz w:val="20"/>
          <w:szCs w:val="20"/>
        </w:rPr>
      </w:pPr>
      <w:bookmarkStart w:colFirst="0" w:colLast="0" w:name="_heading=h.2pev8gwvx7fc" w:id="49"/>
      <w:bookmarkEnd w:id="49"/>
      <w:r w:rsidDel="00000000" w:rsidR="00000000" w:rsidRPr="00000000">
        <w:rPr>
          <w:i w:val="1"/>
          <w:color w:val="1f497d"/>
          <w:sz w:val="20"/>
          <w:szCs w:val="20"/>
          <w:rtl w:val="0"/>
        </w:rPr>
        <w:t xml:space="preserve">Órganos con funciones de policía judicial en la indagación</w:t>
      </w:r>
    </w:p>
    <w:p w:rsidR="00000000" w:rsidDel="00000000" w:rsidP="00000000" w:rsidRDefault="00000000" w:rsidRPr="00000000" w14:paraId="000001C2">
      <w:pPr>
        <w:rPr>
          <w:color w:val="948a54"/>
          <w:sz w:val="20"/>
          <w:szCs w:val="20"/>
        </w:rPr>
      </w:pPr>
      <w:r w:rsidDel="00000000" w:rsidR="00000000" w:rsidRPr="00000000">
        <w:rPr>
          <w:sz w:val="20"/>
          <w:szCs w:val="20"/>
        </w:rPr>
        <w:drawing>
          <wp:inline distB="0" distT="0" distL="0" distR="0">
            <wp:extent cx="6172381" cy="2777217"/>
            <wp:effectExtent b="25400" l="25400" r="25400" t="25400"/>
            <wp:docPr id="677" name="image11.png"/>
            <a:graphic>
              <a:graphicData uri="http://schemas.openxmlformats.org/drawingml/2006/picture">
                <pic:pic>
                  <pic:nvPicPr>
                    <pic:cNvPr id="0" name="image11.png"/>
                    <pic:cNvPicPr preferRelativeResize="0"/>
                  </pic:nvPicPr>
                  <pic:blipFill>
                    <a:blip r:embed="rId35"/>
                    <a:srcRect b="16533" l="29182" r="8460" t="33567"/>
                    <a:stretch>
                      <a:fillRect/>
                    </a:stretch>
                  </pic:blipFill>
                  <pic:spPr>
                    <a:xfrm>
                      <a:off x="0" y="0"/>
                      <a:ext cx="6172381" cy="2777217"/>
                    </a:xfrm>
                    <a:prstGeom prst="rect"/>
                    <a:ln w="25400">
                      <a:solidFill>
                        <a:srgbClr val="FFFFFF"/>
                      </a:solidFill>
                      <a:prstDash val="solid"/>
                    </a:ln>
                  </pic:spPr>
                </pic:pic>
              </a:graphicData>
            </a:graphic>
          </wp:inline>
        </w:drawing>
      </w:r>
      <w:sdt>
        <w:sdtPr>
          <w:tag w:val="goog_rdk_14"/>
        </w:sdtPr>
        <w:sdtContent>
          <w:commentRangeStart w:id="14"/>
        </w:sdtContent>
      </w:sdt>
      <w:r w:rsidDel="00000000" w:rsidR="00000000" w:rsidRPr="00000000">
        <w:rPr>
          <w:rtl w:val="0"/>
        </w:rPr>
      </w:r>
    </w:p>
    <w:p w:rsidR="00000000" w:rsidDel="00000000" w:rsidP="00000000" w:rsidRDefault="00000000" w:rsidRPr="00000000" w14:paraId="000001C3">
      <w:pPr>
        <w:rPr>
          <w:color w:val="948a54"/>
          <w:sz w:val="20"/>
          <w:szCs w:val="20"/>
        </w:rPr>
      </w:pPr>
      <w:commentRangeEnd w:id="14"/>
      <w:r w:rsidDel="00000000" w:rsidR="00000000" w:rsidRPr="00000000">
        <w:commentReference w:id="14"/>
      </w:r>
      <w:r w:rsidDel="00000000" w:rsidR="00000000" w:rsidRPr="00000000">
        <w:rPr>
          <w:color w:val="948a54"/>
          <w:sz w:val="20"/>
          <w:szCs w:val="20"/>
          <w:rtl w:val="0"/>
        </w:rPr>
        <w:t xml:space="preserve">Nota. Tomada de </w:t>
      </w:r>
      <w:hyperlink r:id="rId36">
        <w:r w:rsidDel="00000000" w:rsidR="00000000" w:rsidRPr="00000000">
          <w:rPr>
            <w:color w:val="1155cc"/>
            <w:sz w:val="20"/>
            <w:szCs w:val="20"/>
            <w:u w:val="single"/>
            <w:rtl w:val="0"/>
          </w:rPr>
          <w:t xml:space="preserve">https://www.fiscalia.gov.co/colombia/wp-content/uploads/Manual-de-Policia-Judicial-Actualizado.pdf</w:t>
        </w:r>
      </w:hyperlink>
      <w:r w:rsidDel="00000000" w:rsidR="00000000" w:rsidRPr="00000000">
        <w:rPr>
          <w:color w:val="948a54"/>
          <w:sz w:val="20"/>
          <w:szCs w:val="20"/>
          <w:rtl w:val="0"/>
        </w:rPr>
        <w:t xml:space="preserve"> - </w:t>
      </w:r>
    </w:p>
    <w:p w:rsidR="00000000" w:rsidDel="00000000" w:rsidP="00000000" w:rsidRDefault="00000000" w:rsidRPr="00000000" w14:paraId="000001C4">
      <w:pPr>
        <w:rPr>
          <w:color w:val="948a54"/>
          <w:sz w:val="20"/>
          <w:szCs w:val="20"/>
        </w:rPr>
      </w:pPr>
      <w:r w:rsidDel="00000000" w:rsidR="00000000" w:rsidRPr="00000000">
        <w:rPr>
          <w:rtl w:val="0"/>
        </w:rPr>
      </w:r>
    </w:p>
    <w:p w:rsidR="00000000" w:rsidDel="00000000" w:rsidP="00000000" w:rsidRDefault="00000000" w:rsidRPr="00000000" w14:paraId="000001C5">
      <w:pPr>
        <w:ind w:left="720" w:firstLine="0"/>
        <w:jc w:val="both"/>
        <w:rPr>
          <w:sz w:val="20"/>
          <w:szCs w:val="20"/>
        </w:rPr>
      </w:pPr>
      <w:r w:rsidDel="00000000" w:rsidR="00000000" w:rsidRPr="00000000">
        <w:rPr>
          <w:sz w:val="20"/>
          <w:szCs w:val="20"/>
          <w:rtl w:val="0"/>
        </w:rPr>
        <w:t xml:space="preserve">Entre los documentos doctrinales que la Fiscalía expidió se encuentran el </w:t>
      </w:r>
      <w:r w:rsidDel="00000000" w:rsidR="00000000" w:rsidRPr="00000000">
        <w:rPr>
          <w:i w:val="1"/>
          <w:sz w:val="20"/>
          <w:szCs w:val="20"/>
          <w:rtl w:val="0"/>
        </w:rPr>
        <w:t xml:space="preserve">Manual único de policía judicial</w:t>
      </w:r>
      <w:r w:rsidDel="00000000" w:rsidR="00000000" w:rsidRPr="00000000">
        <w:rPr>
          <w:sz w:val="20"/>
          <w:szCs w:val="20"/>
          <w:rtl w:val="0"/>
        </w:rPr>
        <w:t xml:space="preserve">, el </w:t>
      </w:r>
      <w:r w:rsidDel="00000000" w:rsidR="00000000" w:rsidRPr="00000000">
        <w:rPr>
          <w:i w:val="1"/>
          <w:sz w:val="20"/>
          <w:szCs w:val="20"/>
          <w:rtl w:val="0"/>
        </w:rPr>
        <w:t xml:space="preserve">Manual único de cadena de custodia</w:t>
      </w:r>
      <w:r w:rsidDel="00000000" w:rsidR="00000000" w:rsidRPr="00000000">
        <w:rPr>
          <w:sz w:val="20"/>
          <w:szCs w:val="20"/>
          <w:rtl w:val="0"/>
        </w:rPr>
        <w:t xml:space="preserve">, así como los protocolos que describen las condiciones de los procedimientos judiciales a desarrollar donde actualmente hay 58 activos y 39 formatos de policía judicial en funcionamiento para ser aplicados por los investigadores en sus procedimientos.</w:t>
      </w:r>
    </w:p>
    <w:p w:rsidR="00000000" w:rsidDel="00000000" w:rsidP="00000000" w:rsidRDefault="00000000" w:rsidRPr="00000000" w14:paraId="000001C6">
      <w:pPr>
        <w:ind w:left="720" w:firstLine="0"/>
        <w:jc w:val="both"/>
        <w:rPr>
          <w:sz w:val="20"/>
          <w:szCs w:val="20"/>
        </w:rPr>
      </w:pPr>
      <w:r w:rsidDel="00000000" w:rsidR="00000000" w:rsidRPr="00000000">
        <w:rPr>
          <w:rtl w:val="0"/>
        </w:rPr>
      </w:r>
    </w:p>
    <w:p w:rsidR="00000000" w:rsidDel="00000000" w:rsidP="00000000" w:rsidRDefault="00000000" w:rsidRPr="00000000" w14:paraId="000001C7">
      <w:pPr>
        <w:ind w:left="720" w:firstLine="0"/>
        <w:jc w:val="both"/>
        <w:rPr>
          <w:sz w:val="20"/>
          <w:szCs w:val="20"/>
        </w:rPr>
      </w:pPr>
      <w:r w:rsidDel="00000000" w:rsidR="00000000" w:rsidRPr="00000000">
        <w:rPr>
          <w:sz w:val="20"/>
          <w:szCs w:val="20"/>
          <w:rtl w:val="0"/>
        </w:rPr>
        <w:t xml:space="preserve">Los formatos aplicados con mayor frecuencia en casos de accidentes de tránsito se presentan en la siguiente figura.</w:t>
      </w:r>
    </w:p>
    <w:p w:rsidR="00000000" w:rsidDel="00000000" w:rsidP="00000000" w:rsidRDefault="00000000" w:rsidRPr="00000000" w14:paraId="000001C8">
      <w:pPr>
        <w:rPr>
          <w:color w:val="948a54"/>
          <w:sz w:val="20"/>
          <w:szCs w:val="20"/>
        </w:rPr>
      </w:pPr>
      <w:r w:rsidDel="00000000" w:rsidR="00000000" w:rsidRPr="00000000">
        <w:rPr>
          <w:rtl w:val="0"/>
        </w:rPr>
      </w:r>
    </w:p>
    <w:p w:rsidR="00000000" w:rsidDel="00000000" w:rsidP="00000000" w:rsidRDefault="00000000" w:rsidRPr="00000000" w14:paraId="000001C9">
      <w:pPr>
        <w:rPr>
          <w:color w:val="948a54"/>
          <w:sz w:val="20"/>
          <w:szCs w:val="20"/>
        </w:rPr>
      </w:pPr>
      <w:r w:rsidDel="00000000" w:rsidR="00000000" w:rsidRPr="00000000">
        <w:rPr>
          <w:rtl w:val="0"/>
        </w:rPr>
      </w:r>
    </w:p>
    <w:p w:rsidR="00000000" w:rsidDel="00000000" w:rsidP="00000000" w:rsidRDefault="00000000" w:rsidRPr="00000000" w14:paraId="000001CA">
      <w:pPr>
        <w:rPr>
          <w:color w:val="948a54"/>
          <w:sz w:val="20"/>
          <w:szCs w:val="20"/>
        </w:rPr>
      </w:pPr>
      <w:r w:rsidDel="00000000" w:rsidR="00000000" w:rsidRPr="00000000">
        <w:rPr>
          <w:rtl w:val="0"/>
        </w:rPr>
      </w:r>
    </w:p>
    <w:p w:rsidR="00000000" w:rsidDel="00000000" w:rsidP="00000000" w:rsidRDefault="00000000" w:rsidRPr="00000000" w14:paraId="000001CB">
      <w:pPr>
        <w:rPr>
          <w:color w:val="948a54"/>
          <w:sz w:val="20"/>
          <w:szCs w:val="20"/>
        </w:rPr>
      </w:pPr>
      <w:sdt>
        <w:sdtPr>
          <w:tag w:val="goog_rdk_15"/>
        </w:sdtPr>
        <w:sdtContent>
          <w:commentRangeStart w:id="15"/>
        </w:sdtContent>
      </w:sdt>
      <w:r w:rsidDel="00000000" w:rsidR="00000000" w:rsidRPr="00000000">
        <w:rPr>
          <w:sz w:val="20"/>
          <w:szCs w:val="20"/>
        </w:rPr>
        <w:drawing>
          <wp:inline distB="0" distT="0" distL="0" distR="0">
            <wp:extent cx="6201854" cy="3334959"/>
            <wp:effectExtent b="0" l="0" r="0" t="0"/>
            <wp:docPr id="678" name="image20.png"/>
            <a:graphic>
              <a:graphicData uri="http://schemas.openxmlformats.org/drawingml/2006/picture">
                <pic:pic>
                  <pic:nvPicPr>
                    <pic:cNvPr id="0" name="image20.png"/>
                    <pic:cNvPicPr preferRelativeResize="0"/>
                  </pic:nvPicPr>
                  <pic:blipFill>
                    <a:blip r:embed="rId37"/>
                    <a:srcRect b="17334" l="28279" r="7942" t="21670"/>
                    <a:stretch>
                      <a:fillRect/>
                    </a:stretch>
                  </pic:blipFill>
                  <pic:spPr>
                    <a:xfrm>
                      <a:off x="0" y="0"/>
                      <a:ext cx="6201854" cy="3334959"/>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CC">
      <w:pPr>
        <w:ind w:left="720" w:firstLine="0"/>
        <w:jc w:val="both"/>
        <w:rPr>
          <w:sz w:val="20"/>
          <w:szCs w:val="20"/>
        </w:rPr>
      </w:pPr>
      <w:r w:rsidDel="00000000" w:rsidR="00000000" w:rsidRPr="00000000">
        <w:rPr>
          <w:sz w:val="20"/>
          <w:szCs w:val="20"/>
          <w:rtl w:val="0"/>
        </w:rPr>
        <w:t xml:space="preserve">Nota: </w:t>
      </w:r>
      <w:hyperlink r:id="rId38">
        <w:r w:rsidDel="00000000" w:rsidR="00000000" w:rsidRPr="00000000">
          <w:rPr>
            <w:color w:val="0000ff"/>
            <w:sz w:val="20"/>
            <w:szCs w:val="20"/>
            <w:u w:val="single"/>
            <w:rtl w:val="0"/>
          </w:rPr>
          <w:t xml:space="preserve">https://www.fiscalia.gov.co/colombia/wp-content/uploads/Manual-de-Policia-Judicial-Actualizado.pdf</w:t>
        </w:r>
      </w:hyperlink>
      <w:r w:rsidDel="00000000" w:rsidR="00000000" w:rsidRPr="00000000">
        <w:rPr>
          <w:rtl w:val="0"/>
        </w:rPr>
      </w:r>
    </w:p>
    <w:p w:rsidR="00000000" w:rsidDel="00000000" w:rsidP="00000000" w:rsidRDefault="00000000" w:rsidRPr="00000000" w14:paraId="000001CD">
      <w:pPr>
        <w:ind w:left="720" w:firstLine="0"/>
        <w:jc w:val="both"/>
        <w:rPr>
          <w:sz w:val="20"/>
          <w:szCs w:val="20"/>
        </w:rPr>
      </w:pPr>
      <w:r w:rsidDel="00000000" w:rsidR="00000000" w:rsidRPr="00000000">
        <w:rPr>
          <w:rtl w:val="0"/>
        </w:rPr>
      </w:r>
    </w:p>
    <w:p w:rsidR="00000000" w:rsidDel="00000000" w:rsidP="00000000" w:rsidRDefault="00000000" w:rsidRPr="00000000" w14:paraId="000001CE">
      <w:pPr>
        <w:ind w:left="720" w:firstLine="0"/>
        <w:jc w:val="both"/>
        <w:rPr>
          <w:sz w:val="20"/>
          <w:szCs w:val="20"/>
        </w:rPr>
      </w:pPr>
      <w:r w:rsidDel="00000000" w:rsidR="00000000" w:rsidRPr="00000000">
        <w:rPr>
          <w:sz w:val="20"/>
          <w:szCs w:val="20"/>
          <w:rtl w:val="0"/>
        </w:rPr>
        <w:t xml:space="preserve">Con base en lo anterior, la técnica para el diligenciamiento de los formatos debe contener las formalidades legales por la intención comunicativa, la claridad y precisión en la información, lo mismo que por la objetividad (veracidad) y exactitud en la presentación de esta, donde se evidencie que el informe debe ser un instrumento de comunicación reflejo de la realidad, y de acuerdo con su contenido servir de herramienta eficaz para la autoridad competente.</w:t>
      </w:r>
    </w:p>
    <w:p w:rsidR="00000000" w:rsidDel="00000000" w:rsidP="00000000" w:rsidRDefault="00000000" w:rsidRPr="00000000" w14:paraId="000001CF">
      <w:pPr>
        <w:ind w:firstLine="720"/>
        <w:jc w:val="both"/>
        <w:rPr>
          <w:sz w:val="20"/>
          <w:szCs w:val="20"/>
        </w:rPr>
      </w:pPr>
      <w:r w:rsidDel="00000000" w:rsidR="00000000" w:rsidRPr="00000000">
        <w:rPr>
          <w:rtl w:val="0"/>
        </w:rPr>
      </w:r>
    </w:p>
    <w:p w:rsidR="00000000" w:rsidDel="00000000" w:rsidP="00000000" w:rsidRDefault="00000000" w:rsidRPr="00000000" w14:paraId="000001D0">
      <w:pPr>
        <w:ind w:firstLine="720"/>
        <w:jc w:val="both"/>
        <w:rPr>
          <w:sz w:val="20"/>
          <w:szCs w:val="20"/>
        </w:rPr>
      </w:pPr>
      <w:r w:rsidDel="00000000" w:rsidR="00000000" w:rsidRPr="00000000">
        <w:rPr>
          <w:rtl w:val="0"/>
        </w:rPr>
      </w:r>
    </w:p>
    <w:p w:rsidR="00000000" w:rsidDel="00000000" w:rsidP="00000000" w:rsidRDefault="00000000" w:rsidRPr="00000000" w14:paraId="000001D1">
      <w:pPr>
        <w:jc w:val="both"/>
        <w:rPr>
          <w:b w:val="1"/>
          <w:sz w:val="20"/>
          <w:szCs w:val="20"/>
        </w:rPr>
      </w:pPr>
      <w:r w:rsidDel="00000000" w:rsidR="00000000" w:rsidRPr="00000000">
        <w:rPr>
          <w:b w:val="1"/>
          <w:sz w:val="20"/>
          <w:szCs w:val="20"/>
          <w:rtl w:val="0"/>
        </w:rPr>
        <w:t xml:space="preserve">D.</w:t>
        <w:tab/>
        <w:t xml:space="preserve">SÍNTESIS </w:t>
      </w:r>
    </w:p>
    <w:p w:rsidR="00000000" w:rsidDel="00000000" w:rsidP="00000000" w:rsidRDefault="00000000" w:rsidRPr="00000000" w14:paraId="000001D2">
      <w:pPr>
        <w:ind w:firstLine="720"/>
        <w:jc w:val="both"/>
        <w:rPr>
          <w:b w:val="1"/>
          <w:sz w:val="20"/>
          <w:szCs w:val="20"/>
        </w:rPr>
      </w:pPr>
      <w:r w:rsidDel="00000000" w:rsidR="00000000" w:rsidRPr="00000000">
        <w:rPr>
          <w:rtl w:val="0"/>
        </w:rPr>
      </w:r>
    </w:p>
    <w:p w:rsidR="00000000" w:rsidDel="00000000" w:rsidP="00000000" w:rsidRDefault="00000000" w:rsidRPr="00000000" w14:paraId="000001D3">
      <w:pPr>
        <w:ind w:left="720" w:firstLine="0"/>
        <w:jc w:val="both"/>
        <w:rPr>
          <w:sz w:val="20"/>
          <w:szCs w:val="20"/>
        </w:rPr>
      </w:pPr>
      <w:r w:rsidDel="00000000" w:rsidR="00000000" w:rsidRPr="00000000">
        <w:rPr>
          <w:sz w:val="20"/>
          <w:szCs w:val="20"/>
          <w:rtl w:val="0"/>
        </w:rPr>
        <w:t xml:space="preserve">Contar con personal capacitado en el control de la movilidad, transporte y seguridad vial permite la optimización de recursos de cualquier entidad pública o privada, ya que su principal acción es reducir los índices y riesgos de accidentalidad vial, lo que tiene un costo muy alto en vidas y salud pública de la sociedad.</w:t>
      </w:r>
    </w:p>
    <w:p w:rsidR="00000000" w:rsidDel="00000000" w:rsidP="00000000" w:rsidRDefault="00000000" w:rsidRPr="00000000" w14:paraId="000001D4">
      <w:pPr>
        <w:ind w:firstLine="720"/>
        <w:jc w:val="both"/>
        <w:rPr>
          <w:sz w:val="20"/>
          <w:szCs w:val="20"/>
        </w:rPr>
      </w:pPr>
      <w:r w:rsidDel="00000000" w:rsidR="00000000" w:rsidRPr="00000000">
        <w:rPr>
          <w:rtl w:val="0"/>
        </w:rPr>
      </w:r>
    </w:p>
    <w:p w:rsidR="00000000" w:rsidDel="00000000" w:rsidP="00000000" w:rsidRDefault="00000000" w:rsidRPr="00000000" w14:paraId="000001D5">
      <w:pPr>
        <w:ind w:left="720" w:firstLine="0"/>
        <w:jc w:val="both"/>
        <w:rPr>
          <w:sz w:val="20"/>
          <w:szCs w:val="20"/>
        </w:rPr>
      </w:pPr>
      <w:r w:rsidDel="00000000" w:rsidR="00000000" w:rsidRPr="00000000">
        <w:rPr>
          <w:sz w:val="20"/>
          <w:szCs w:val="20"/>
          <w:rtl w:val="0"/>
        </w:rPr>
        <w:t xml:space="preserve">Para ello, los profesionales deben conocer muy bien el aspecto normativo que regula el comportamiento de los actores viales y el aspecto técnico del </w:t>
      </w:r>
      <w:r w:rsidDel="00000000" w:rsidR="00000000" w:rsidRPr="00000000">
        <w:rPr>
          <w:i w:val="1"/>
          <w:sz w:val="20"/>
          <w:szCs w:val="20"/>
          <w:rtl w:val="0"/>
        </w:rPr>
        <w:t xml:space="preserve">Manual de señalización vial</w:t>
      </w:r>
      <w:r w:rsidDel="00000000" w:rsidR="00000000" w:rsidRPr="00000000">
        <w:rPr>
          <w:sz w:val="20"/>
          <w:szCs w:val="20"/>
          <w:rtl w:val="0"/>
        </w:rPr>
        <w:t xml:space="preserve"> como pilares de la movilidad, para conocer los planes de tránsito y movilidad, así como las diferentes técnicas para realizar controles operativos del tránsito y lo concerniente a actuaciones judiciales en caso de accidentes de tránsito. </w:t>
      </w:r>
    </w:p>
    <w:p w:rsidR="00000000" w:rsidDel="00000000" w:rsidP="00000000" w:rsidRDefault="00000000" w:rsidRPr="00000000" w14:paraId="000001D6">
      <w:pPr>
        <w:ind w:left="720" w:firstLine="0"/>
        <w:jc w:val="both"/>
        <w:rPr>
          <w:sz w:val="20"/>
          <w:szCs w:val="20"/>
        </w:rPr>
      </w:pPr>
      <w:r w:rsidDel="00000000" w:rsidR="00000000" w:rsidRPr="00000000">
        <w:rPr>
          <w:rtl w:val="0"/>
        </w:rPr>
      </w:r>
    </w:p>
    <w:p w:rsidR="00000000" w:rsidDel="00000000" w:rsidP="00000000" w:rsidRDefault="00000000" w:rsidRPr="00000000" w14:paraId="000001D7">
      <w:pPr>
        <w:ind w:left="720" w:firstLine="0"/>
        <w:jc w:val="both"/>
        <w:rPr>
          <w:sz w:val="20"/>
          <w:szCs w:val="20"/>
        </w:rPr>
      </w:pPr>
      <w:r w:rsidDel="00000000" w:rsidR="00000000" w:rsidRPr="00000000">
        <w:rPr>
          <w:sz w:val="20"/>
          <w:szCs w:val="20"/>
          <w:rtl w:val="0"/>
        </w:rPr>
        <w:t xml:space="preserve">A continuación, se puede visualizar la representación esquemática de los temas tratados relacionados al tránsito y seguridad vial.</w:t>
      </w:r>
    </w:p>
    <w:p w:rsidR="00000000" w:rsidDel="00000000" w:rsidP="00000000" w:rsidRDefault="00000000" w:rsidRPr="00000000" w14:paraId="000001D8">
      <w:pPr>
        <w:ind w:firstLine="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D9">
      <w:pPr>
        <w:ind w:firstLine="720"/>
        <w:jc w:val="both"/>
        <w:rPr>
          <w:sz w:val="20"/>
          <w:szCs w:val="20"/>
        </w:rPr>
      </w:pPr>
      <w:r w:rsidDel="00000000" w:rsidR="00000000" w:rsidRPr="00000000">
        <w:rPr>
          <w:rtl w:val="0"/>
        </w:rPr>
      </w:r>
    </w:p>
    <w:p w:rsidR="00000000" w:rsidDel="00000000" w:rsidP="00000000" w:rsidRDefault="00000000" w:rsidRPr="00000000" w14:paraId="000001DA">
      <w:pPr>
        <w:ind w:firstLine="720"/>
        <w:jc w:val="both"/>
        <w:rPr>
          <w:sz w:val="20"/>
          <w:szCs w:val="20"/>
        </w:rPr>
      </w:pPr>
      <w:r w:rsidDel="00000000" w:rsidR="00000000" w:rsidRPr="00000000">
        <w:rPr>
          <w:rtl w:val="0"/>
        </w:rPr>
      </w:r>
    </w:p>
    <w:p w:rsidR="00000000" w:rsidDel="00000000" w:rsidP="00000000" w:rsidRDefault="00000000" w:rsidRPr="00000000" w14:paraId="000001DB">
      <w:pPr>
        <w:ind w:firstLine="720"/>
        <w:jc w:val="center"/>
        <w:rPr>
          <w:sz w:val="20"/>
          <w:szCs w:val="20"/>
        </w:rPr>
      </w:pPr>
      <w:r w:rsidDel="00000000" w:rsidR="00000000" w:rsidRPr="00000000">
        <w:rPr>
          <w:rtl w:val="0"/>
        </w:rPr>
      </w:r>
    </w:p>
    <w:p w:rsidR="00000000" w:rsidDel="00000000" w:rsidP="00000000" w:rsidRDefault="00000000" w:rsidRPr="00000000" w14:paraId="000001DC">
      <w:pPr>
        <w:ind w:firstLine="720"/>
        <w:rPr>
          <w:sz w:val="20"/>
          <w:szCs w:val="20"/>
        </w:rPr>
      </w:pPr>
      <w:r w:rsidDel="00000000" w:rsidR="00000000" w:rsidRPr="00000000">
        <w:rPr>
          <w:rtl w:val="0"/>
        </w:rPr>
      </w:r>
    </w:p>
    <w:p w:rsidR="00000000" w:rsidDel="00000000" w:rsidP="00000000" w:rsidRDefault="00000000" w:rsidRPr="00000000" w14:paraId="000001DD">
      <w:pPr>
        <w:ind w:firstLine="720"/>
        <w:jc w:val="both"/>
        <w:rPr>
          <w:sz w:val="20"/>
          <w:szCs w:val="20"/>
        </w:rPr>
      </w:pPr>
      <w:r w:rsidDel="00000000" w:rsidR="00000000" w:rsidRPr="00000000">
        <w:rPr>
          <w:rtl w:val="0"/>
        </w:rPr>
      </w:r>
    </w:p>
    <w:p w:rsidR="00000000" w:rsidDel="00000000" w:rsidP="00000000" w:rsidRDefault="00000000" w:rsidRPr="00000000" w14:paraId="000001DE">
      <w:pPr>
        <w:ind w:firstLine="720"/>
        <w:jc w:val="both"/>
        <w:rPr>
          <w:sz w:val="20"/>
          <w:szCs w:val="20"/>
        </w:rPr>
      </w:pPr>
      <w:r w:rsidDel="00000000" w:rsidR="00000000" w:rsidRPr="00000000">
        <w:rPr>
          <w:rtl w:val="0"/>
        </w:rPr>
      </w:r>
    </w:p>
    <w:p w:rsidR="00000000" w:rsidDel="00000000" w:rsidP="00000000" w:rsidRDefault="00000000" w:rsidRPr="00000000" w14:paraId="000001DF">
      <w:pPr>
        <w:ind w:firstLine="720"/>
        <w:jc w:val="both"/>
        <w:rPr>
          <w:sz w:val="20"/>
          <w:szCs w:val="20"/>
        </w:rPr>
      </w:pPr>
      <w:r w:rsidDel="00000000" w:rsidR="00000000" w:rsidRPr="00000000">
        <w:rPr>
          <w:rtl w:val="0"/>
        </w:rPr>
      </w:r>
    </w:p>
    <w:p w:rsidR="00000000" w:rsidDel="00000000" w:rsidP="00000000" w:rsidRDefault="00000000" w:rsidRPr="00000000" w14:paraId="000001E0">
      <w:pPr>
        <w:ind w:firstLine="720"/>
        <w:jc w:val="both"/>
        <w:rPr>
          <w:sz w:val="20"/>
          <w:szCs w:val="20"/>
        </w:rPr>
      </w:pPr>
      <w:hyperlink r:id="rId39">
        <w:r w:rsidDel="00000000" w:rsidR="00000000" w:rsidRPr="00000000">
          <w:rPr>
            <w:color w:val="0000ee"/>
            <w:u w:val="single"/>
            <w:rtl w:val="0"/>
          </w:rPr>
          <w:t xml:space="preserve">Mapa conceptual síntesis</w:t>
        </w:r>
      </w:hyperlink>
      <w:sdt>
        <w:sdtPr>
          <w:tag w:val="goog_rdk_16"/>
        </w:sdtPr>
        <w:sdtContent>
          <w:commentRangeStart w:id="16"/>
        </w:sdtContent>
      </w:sdt>
      <w:r w:rsidDel="00000000" w:rsidR="00000000" w:rsidRPr="00000000">
        <w:rPr>
          <w:rtl w:val="0"/>
        </w:rPr>
      </w:r>
    </w:p>
    <w:p w:rsidR="00000000" w:rsidDel="00000000" w:rsidP="00000000" w:rsidRDefault="00000000" w:rsidRPr="00000000" w14:paraId="000001E1">
      <w:pPr>
        <w:ind w:firstLine="720"/>
        <w:jc w:val="both"/>
        <w:rPr>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E2">
      <w:pPr>
        <w:jc w:val="both"/>
        <w:rPr>
          <w:sz w:val="20"/>
          <w:szCs w:val="20"/>
        </w:rPr>
      </w:pPr>
      <w:r w:rsidDel="00000000" w:rsidR="00000000" w:rsidRPr="00000000">
        <w:rPr>
          <w:rtl w:val="0"/>
        </w:rPr>
      </w:r>
    </w:p>
    <w:p w:rsidR="00000000" w:rsidDel="00000000" w:rsidP="00000000" w:rsidRDefault="00000000" w:rsidRPr="00000000" w14:paraId="000001E3">
      <w:pPr>
        <w:ind w:firstLine="720"/>
        <w:jc w:val="both"/>
        <w:rPr>
          <w:sz w:val="20"/>
          <w:szCs w:val="20"/>
        </w:rPr>
      </w:pPr>
      <w:r w:rsidDel="00000000" w:rsidR="00000000" w:rsidRPr="00000000">
        <w:rPr>
          <w:rtl w:val="0"/>
        </w:rPr>
      </w:r>
    </w:p>
    <w:p w:rsidR="00000000" w:rsidDel="00000000" w:rsidP="00000000" w:rsidRDefault="00000000" w:rsidRPr="00000000" w14:paraId="000001E4">
      <w:pPr>
        <w:ind w:firstLine="720"/>
        <w:jc w:val="both"/>
        <w:rPr>
          <w:sz w:val="20"/>
          <w:szCs w:val="20"/>
        </w:rPr>
      </w:pPr>
      <w:r w:rsidDel="00000000" w:rsidR="00000000" w:rsidRPr="00000000">
        <w:rPr>
          <w:rtl w:val="0"/>
        </w:rPr>
      </w:r>
    </w:p>
    <w:p w:rsidR="00000000" w:rsidDel="00000000" w:rsidP="00000000" w:rsidRDefault="00000000" w:rsidRPr="00000000" w14:paraId="000001E5">
      <w:pPr>
        <w:ind w:firstLine="720"/>
        <w:jc w:val="both"/>
        <w:rPr>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E.</w:t>
        <w:tab/>
      </w: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E7">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E8">
      <w:pPr>
        <w:ind w:left="426" w:firstLine="0"/>
        <w:jc w:val="both"/>
        <w:rPr>
          <w:color w:val="7f7f7f"/>
          <w:sz w:val="20"/>
          <w:szCs w:val="20"/>
        </w:rPr>
      </w:pPr>
      <w:r w:rsidDel="00000000" w:rsidR="00000000" w:rsidRPr="00000000">
        <w:rPr>
          <w:rtl w:val="0"/>
        </w:rPr>
      </w:r>
    </w:p>
    <w:tbl>
      <w:tblPr>
        <w:tblStyle w:val="Table13"/>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E9">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EB">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EC">
            <w:pPr>
              <w:ind w:left="66" w:firstLine="0"/>
              <w:rPr>
                <w:color w:val="000000"/>
                <w:sz w:val="20"/>
                <w:szCs w:val="20"/>
              </w:rPr>
            </w:pPr>
            <w:r w:rsidDel="00000000" w:rsidR="00000000" w:rsidRPr="00000000">
              <w:rPr>
                <w:b w:val="0"/>
                <w:sz w:val="20"/>
                <w:szCs w:val="20"/>
                <w:rtl w:val="0"/>
              </w:rPr>
              <w:t xml:space="preserve">Conceptos clave del código nacional de tránsito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ED">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EE">
            <w:pPr>
              <w:jc w:val="both"/>
              <w:rPr>
                <w:b w:val="0"/>
                <w:sz w:val="20"/>
                <w:szCs w:val="20"/>
              </w:rPr>
            </w:pPr>
            <w:r w:rsidDel="00000000" w:rsidR="00000000" w:rsidRPr="00000000">
              <w:rPr>
                <w:b w:val="0"/>
                <w:sz w:val="20"/>
                <w:szCs w:val="20"/>
                <w:rtl w:val="0"/>
              </w:rPr>
              <w:t xml:space="preserve">Validar los conocimientos y conceptos relacionados con los aspectos normativos y técnicos de tránsito y la movilidad con el fin de aplicarlos de forma pertinente.</w:t>
            </w:r>
          </w:p>
        </w:tc>
      </w:tr>
      <w:tr>
        <w:trPr>
          <w:cantSplit w:val="0"/>
          <w:trHeight w:val="806" w:hRule="atLeast"/>
          <w:tblHeader w:val="0"/>
        </w:trPr>
        <w:tc>
          <w:tcPr>
            <w:shd w:fill="fac896" w:val="clear"/>
            <w:vAlign w:val="center"/>
          </w:tcPr>
          <w:p w:rsidR="00000000" w:rsidDel="00000000" w:rsidP="00000000" w:rsidRDefault="00000000" w:rsidRPr="00000000" w14:paraId="000001EF">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F0">
            <w:pPr>
              <w:rPr>
                <w:color w:val="000000"/>
                <w:sz w:val="20"/>
                <w:szCs w:val="20"/>
              </w:rPr>
            </w:pPr>
            <w:r w:rsidDel="00000000" w:rsidR="00000000" w:rsidRPr="00000000">
              <w:rPr>
                <w:sz w:val="20"/>
                <w:szCs w:val="20"/>
              </w:rPr>
              <w:drawing>
                <wp:inline distB="0" distT="0" distL="0" distR="0">
                  <wp:extent cx="1102360" cy="1057275"/>
                  <wp:effectExtent b="0" l="0" r="0" t="0"/>
                  <wp:docPr id="679" name="image21.png"/>
                  <a:graphic>
                    <a:graphicData uri="http://schemas.openxmlformats.org/drawingml/2006/picture">
                      <pic:pic>
                        <pic:nvPicPr>
                          <pic:cNvPr id="0" name="image21.png"/>
                          <pic:cNvPicPr preferRelativeResize="0"/>
                        </pic:nvPicPr>
                        <pic:blipFill>
                          <a:blip r:embed="rId40"/>
                          <a:srcRect b="29664" l="73332" r="229" t="26474"/>
                          <a:stretch>
                            <a:fillRect/>
                          </a:stretch>
                        </pic:blipFill>
                        <pic:spPr>
                          <a:xfrm>
                            <a:off x="0" y="0"/>
                            <a:ext cx="1102360" cy="1057275"/>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1">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F2">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F3">
            <w:pPr>
              <w:rPr>
                <w:b w:val="0"/>
                <w:color w:val="000000"/>
                <w:sz w:val="20"/>
                <w:szCs w:val="20"/>
              </w:rPr>
            </w:pPr>
            <w:r w:rsidDel="00000000" w:rsidR="00000000" w:rsidRPr="00000000">
              <w:rPr>
                <w:b w:val="0"/>
                <w:sz w:val="20"/>
                <w:szCs w:val="20"/>
                <w:rtl w:val="0"/>
              </w:rPr>
              <w:t xml:space="preserve">actividad_didactica-CF01</w:t>
            </w:r>
            <w:r w:rsidDel="00000000" w:rsidR="00000000" w:rsidRPr="00000000">
              <w:rPr>
                <w:rtl w:val="0"/>
              </w:rPr>
            </w:r>
          </w:p>
        </w:tc>
      </w:tr>
    </w:tbl>
    <w:p w:rsidR="00000000" w:rsidDel="00000000" w:rsidP="00000000" w:rsidRDefault="00000000" w:rsidRPr="00000000" w14:paraId="000001F4">
      <w:pPr>
        <w:rPr>
          <w:b w:val="1"/>
          <w:sz w:val="20"/>
          <w:szCs w:val="20"/>
        </w:rPr>
      </w:pPr>
      <w:r w:rsidDel="00000000" w:rsidR="00000000" w:rsidRPr="00000000">
        <w:rPr>
          <w:rtl w:val="0"/>
        </w:rPr>
      </w:r>
    </w:p>
    <w:p w:rsidR="00000000" w:rsidDel="00000000" w:rsidP="00000000" w:rsidRDefault="00000000" w:rsidRPr="00000000" w14:paraId="000001F5">
      <w:pPr>
        <w:rPr>
          <w:b w:val="1"/>
          <w:sz w:val="20"/>
          <w:szCs w:val="20"/>
        </w:rPr>
      </w:pPr>
      <w:r w:rsidDel="00000000" w:rsidR="00000000" w:rsidRPr="00000000">
        <w:rPr>
          <w:rtl w:val="0"/>
        </w:rPr>
      </w:r>
    </w:p>
    <w:p w:rsidR="00000000" w:rsidDel="00000000" w:rsidP="00000000" w:rsidRDefault="00000000" w:rsidRPr="00000000" w14:paraId="000001F6">
      <w:pPr>
        <w:rPr>
          <w:b w:val="1"/>
          <w:sz w:val="20"/>
          <w:szCs w:val="20"/>
        </w:rPr>
      </w:pPr>
      <w:r w:rsidDel="00000000" w:rsidR="00000000" w:rsidRPr="00000000">
        <w:rPr>
          <w:rtl w:val="0"/>
        </w:rPr>
      </w:r>
    </w:p>
    <w:p w:rsidR="00000000" w:rsidDel="00000000" w:rsidP="00000000" w:rsidRDefault="00000000" w:rsidRPr="00000000" w14:paraId="000001F7">
      <w:pPr>
        <w:rPr>
          <w:b w:val="1"/>
          <w:sz w:val="20"/>
          <w:szCs w:val="20"/>
        </w:rPr>
      </w:pPr>
      <w:r w:rsidDel="00000000" w:rsidR="00000000" w:rsidRPr="00000000">
        <w:rPr>
          <w:rtl w:val="0"/>
        </w:rPr>
      </w:r>
    </w:p>
    <w:p w:rsidR="00000000" w:rsidDel="00000000" w:rsidP="00000000" w:rsidRDefault="00000000" w:rsidRPr="00000000" w14:paraId="000001F8">
      <w:pPr>
        <w:rPr>
          <w:b w:val="1"/>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F.</w:t>
        <w:tab/>
      </w: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color w:val="808080"/>
          <w:sz w:val="20"/>
          <w:szCs w:val="20"/>
          <w:rtl w:val="0"/>
        </w:rPr>
        <w:t xml:space="preserve">Relacionar el material de apoyo o complementario de los temas abordados en este recurso.</w:t>
      </w:r>
    </w:p>
    <w:p w:rsidR="00000000" w:rsidDel="00000000" w:rsidP="00000000" w:rsidRDefault="00000000" w:rsidRPr="00000000" w14:paraId="000001FB">
      <w:pPr>
        <w:rPr>
          <w:sz w:val="20"/>
          <w:szCs w:val="20"/>
        </w:rPr>
      </w:pPr>
      <w:r w:rsidDel="00000000" w:rsidR="00000000" w:rsidRPr="00000000">
        <w:rPr>
          <w:sz w:val="20"/>
          <w:szCs w:val="20"/>
          <w:rtl w:val="0"/>
        </w:rPr>
        <w:t xml:space="preserve"> </w:t>
      </w:r>
    </w:p>
    <w:tbl>
      <w:tblPr>
        <w:tblStyle w:val="Table14"/>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FC">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FD">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FE">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FF">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0">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01">
            <w:pPr>
              <w:jc w:val="center"/>
              <w:rPr>
                <w:sz w:val="20"/>
                <w:szCs w:val="20"/>
              </w:rPr>
            </w:pPr>
            <w:r w:rsidDel="00000000" w:rsidR="00000000" w:rsidRPr="00000000">
              <w:rPr>
                <w:sz w:val="20"/>
                <w:szCs w:val="20"/>
                <w:rtl w:val="0"/>
              </w:rPr>
              <w:t xml:space="preserve">Archivo del documento o material</w:t>
            </w:r>
          </w:p>
        </w:tc>
      </w:tr>
      <w:tr>
        <w:trPr>
          <w:cantSplit w:val="0"/>
          <w:trHeight w:val="199" w:hRule="atLeast"/>
          <w:tblHeader w:val="0"/>
        </w:trPr>
        <w:tc>
          <w:tcPr>
            <w:tcMar>
              <w:top w:w="100.0" w:type="dxa"/>
              <w:left w:w="100.0" w:type="dxa"/>
              <w:bottom w:w="100.0" w:type="dxa"/>
              <w:right w:w="100.0" w:type="dxa"/>
            </w:tcMar>
          </w:tcPr>
          <w:p w:rsidR="00000000" w:rsidDel="00000000" w:rsidP="00000000" w:rsidRDefault="00000000" w:rsidRPr="00000000" w14:paraId="00000202">
            <w:pPr>
              <w:rPr>
                <w:sz w:val="20"/>
                <w:szCs w:val="20"/>
              </w:rPr>
            </w:pPr>
            <w:r w:rsidDel="00000000" w:rsidR="00000000" w:rsidRPr="00000000">
              <w:rPr>
                <w:b w:val="0"/>
                <w:sz w:val="20"/>
                <w:szCs w:val="20"/>
                <w:rtl w:val="0"/>
              </w:rPr>
              <w:t xml:space="preserve">1.1 </w:t>
            </w:r>
            <w:r w:rsidDel="00000000" w:rsidR="00000000" w:rsidRPr="00000000">
              <w:rPr>
                <w:sz w:val="20"/>
                <w:szCs w:val="20"/>
                <w:rtl w:val="0"/>
              </w:rPr>
              <w:t xml:space="preserve">Aspectos Normativo</w:t>
            </w:r>
          </w:p>
        </w:tc>
        <w:tc>
          <w:tcPr>
            <w:tcBorders>
              <w:bottom w:color="000000" w:space="0" w:sz="4" w:val="single"/>
            </w:tcBorders>
            <w:tcMar>
              <w:top w:w="100.0" w:type="dxa"/>
              <w:left w:w="100.0" w:type="dxa"/>
              <w:bottom w:w="100.0" w:type="dxa"/>
              <w:right w:w="100.0" w:type="dxa"/>
            </w:tcMar>
          </w:tcPr>
          <w:p w:rsidR="00000000" w:rsidDel="00000000" w:rsidP="00000000" w:rsidRDefault="00000000" w:rsidRPr="00000000" w14:paraId="00000203">
            <w:pPr>
              <w:rPr>
                <w:b w:val="0"/>
                <w:sz w:val="20"/>
                <w:szCs w:val="20"/>
              </w:rPr>
            </w:pPr>
            <w:r w:rsidDel="00000000" w:rsidR="00000000" w:rsidRPr="00000000">
              <w:rPr>
                <w:b w:val="0"/>
                <w:sz w:val="20"/>
                <w:szCs w:val="20"/>
                <w:rtl w:val="0"/>
              </w:rPr>
              <w:t xml:space="preserve">Congreso de Colombia. (2022). Ley 769 de 2002. </w:t>
            </w:r>
            <w:hyperlink r:id="rId41">
              <w:r w:rsidDel="00000000" w:rsidR="00000000" w:rsidRPr="00000000">
                <w:rPr>
                  <w:b w:val="0"/>
                  <w:color w:val="0000ff"/>
                  <w:sz w:val="20"/>
                  <w:szCs w:val="20"/>
                  <w:u w:val="single"/>
                  <w:rtl w:val="0"/>
                </w:rPr>
                <w:t xml:space="preserve">http://www.secretariasenado.gov.co/senado/basedoc/ley_0769_2002.html</w:t>
              </w:r>
            </w:hyperlink>
            <w:r w:rsidDel="00000000" w:rsidR="00000000" w:rsidRPr="00000000">
              <w:rPr>
                <w:rtl w:val="0"/>
              </w:rPr>
            </w:r>
          </w:p>
          <w:p w:rsidR="00000000" w:rsidDel="00000000" w:rsidP="00000000" w:rsidRDefault="00000000" w:rsidRPr="00000000" w14:paraId="00000204">
            <w:pPr>
              <w:rPr>
                <w:b w:val="0"/>
                <w:sz w:val="20"/>
                <w:szCs w:val="20"/>
              </w:rPr>
            </w:pPr>
            <w:r w:rsidDel="00000000" w:rsidR="00000000" w:rsidRPr="00000000">
              <w:rPr>
                <w:rtl w:val="0"/>
              </w:rPr>
            </w:r>
          </w:p>
        </w:tc>
        <w:tc>
          <w:tcPr>
            <w:tcBorders>
              <w:bottom w:color="000000" w:space="0" w:sz="4" w:val="single"/>
            </w:tcBorders>
            <w:tcMar>
              <w:top w:w="100.0" w:type="dxa"/>
              <w:left w:w="100.0" w:type="dxa"/>
              <w:bottom w:w="100.0" w:type="dxa"/>
              <w:right w:w="100.0" w:type="dxa"/>
            </w:tcMar>
          </w:tcPr>
          <w:p w:rsidR="00000000" w:rsidDel="00000000" w:rsidP="00000000" w:rsidRDefault="00000000" w:rsidRPr="00000000" w14:paraId="00000205">
            <w:pPr>
              <w:rPr>
                <w:sz w:val="20"/>
                <w:szCs w:val="20"/>
              </w:rPr>
            </w:pPr>
            <w:r w:rsidDel="00000000" w:rsidR="00000000" w:rsidRPr="00000000">
              <w:rPr>
                <w:sz w:val="20"/>
                <w:szCs w:val="20"/>
                <w:rtl w:val="0"/>
              </w:rPr>
              <w:t xml:space="preserve">Página web</w:t>
            </w:r>
          </w:p>
        </w:tc>
        <w:tc>
          <w:tcPr>
            <w:tcBorders>
              <w:bottom w:color="000000" w:space="0" w:sz="4" w:val="single"/>
            </w:tcBorders>
            <w:tcMar>
              <w:top w:w="100.0" w:type="dxa"/>
              <w:left w:w="100.0" w:type="dxa"/>
              <w:bottom w:w="100.0" w:type="dxa"/>
              <w:right w:w="100.0" w:type="dxa"/>
            </w:tcMar>
          </w:tcPr>
          <w:p w:rsidR="00000000" w:rsidDel="00000000" w:rsidP="00000000" w:rsidRDefault="00000000" w:rsidRPr="00000000" w14:paraId="00000206">
            <w:pPr>
              <w:rPr>
                <w:sz w:val="20"/>
                <w:szCs w:val="20"/>
              </w:rPr>
            </w:pPr>
            <w:hyperlink r:id="rId42">
              <w:r w:rsidDel="00000000" w:rsidR="00000000" w:rsidRPr="00000000">
                <w:rPr>
                  <w:color w:val="0000ff"/>
                  <w:sz w:val="20"/>
                  <w:szCs w:val="20"/>
                  <w:u w:val="single"/>
                  <w:rtl w:val="0"/>
                </w:rPr>
                <w:t xml:space="preserve">http://www.secretariasenado.gov.co/senado/basedoc/ley_0769_2002.html</w:t>
              </w:r>
            </w:hyperlink>
            <w:r w:rsidDel="00000000" w:rsidR="00000000" w:rsidRPr="00000000">
              <w:rPr>
                <w:sz w:val="20"/>
                <w:szCs w:val="20"/>
                <w:rtl w:val="0"/>
              </w:rPr>
              <w:t xml:space="preserve"> </w:t>
            </w:r>
          </w:p>
        </w:tc>
      </w:tr>
      <w:tr>
        <w:trPr>
          <w:cantSplit w:val="0"/>
          <w:trHeight w:val="391" w:hRule="atLeast"/>
          <w:tblHeader w:val="0"/>
        </w:trPr>
        <w:tc>
          <w:tcPr>
            <w:tcMar>
              <w:top w:w="100.0" w:type="dxa"/>
              <w:left w:w="100.0" w:type="dxa"/>
              <w:bottom w:w="100.0" w:type="dxa"/>
              <w:right w:w="100.0" w:type="dxa"/>
            </w:tcMar>
          </w:tcPr>
          <w:p w:rsidR="00000000" w:rsidDel="00000000" w:rsidP="00000000" w:rsidRDefault="00000000" w:rsidRPr="00000000" w14:paraId="00000207">
            <w:pPr>
              <w:jc w:val="center"/>
              <w:rPr>
                <w:sz w:val="20"/>
                <w:szCs w:val="20"/>
              </w:rPr>
            </w:pPr>
            <w:r w:rsidDel="00000000" w:rsidR="00000000" w:rsidRPr="00000000">
              <w:rPr>
                <w:b w:val="0"/>
                <w:sz w:val="20"/>
                <w:szCs w:val="20"/>
                <w:rtl w:val="0"/>
              </w:rPr>
              <w:t xml:space="preserve">1.2 </w:t>
            </w:r>
            <w:r w:rsidDel="00000000" w:rsidR="00000000" w:rsidRPr="00000000">
              <w:rPr>
                <w:sz w:val="20"/>
                <w:szCs w:val="20"/>
                <w:rtl w:val="0"/>
              </w:rPr>
              <w:t xml:space="preserve">Manual de Señalización Vial</w:t>
            </w:r>
          </w:p>
        </w:tc>
        <w:tc>
          <w:tcPr>
            <w:tcMar>
              <w:top w:w="100.0" w:type="dxa"/>
              <w:left w:w="100.0" w:type="dxa"/>
              <w:bottom w:w="100.0" w:type="dxa"/>
              <w:right w:w="100.0" w:type="dxa"/>
            </w:tcMar>
          </w:tcPr>
          <w:p w:rsidR="00000000" w:rsidDel="00000000" w:rsidP="00000000" w:rsidRDefault="00000000" w:rsidRPr="00000000" w14:paraId="00000208">
            <w:pPr>
              <w:rPr>
                <w:b w:val="0"/>
                <w:sz w:val="20"/>
                <w:szCs w:val="20"/>
              </w:rPr>
            </w:pPr>
            <w:r w:rsidDel="00000000" w:rsidR="00000000" w:rsidRPr="00000000">
              <w:rPr>
                <w:b w:val="0"/>
                <w:sz w:val="20"/>
                <w:szCs w:val="20"/>
                <w:rtl w:val="0"/>
              </w:rPr>
              <w:t xml:space="preserve">Invías. (2015). Resolución 1885 del 17 de junio de 2015. </w:t>
            </w:r>
            <w:hyperlink r:id="rId43">
              <w:r w:rsidDel="00000000" w:rsidR="00000000" w:rsidRPr="00000000">
                <w:rPr>
                  <w:b w:val="0"/>
                  <w:color w:val="0000ff"/>
                  <w:sz w:val="20"/>
                  <w:szCs w:val="20"/>
                  <w:u w:val="single"/>
                  <w:rtl w:val="0"/>
                </w:rPr>
                <w:t xml:space="preserve">https://www.invias.gov.co/index.php/normativa/resoluciones-circulares-otros/7086-resolucion-1885-del-17-de-junio-de-2015</w:t>
              </w:r>
            </w:hyperlink>
            <w:r w:rsidDel="00000000" w:rsidR="00000000" w:rsidRPr="00000000">
              <w:rPr>
                <w:rtl w:val="0"/>
              </w:rPr>
            </w:r>
          </w:p>
          <w:p w:rsidR="00000000" w:rsidDel="00000000" w:rsidP="00000000" w:rsidRDefault="00000000" w:rsidRPr="00000000" w14:paraId="00000209">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A">
            <w:pPr>
              <w:rPr>
                <w:sz w:val="20"/>
                <w:szCs w:val="20"/>
              </w:rPr>
            </w:pPr>
            <w:r w:rsidDel="00000000" w:rsidR="00000000" w:rsidRPr="00000000">
              <w:rPr>
                <w:sz w:val="20"/>
                <w:szCs w:val="20"/>
                <w:rtl w:val="0"/>
              </w:rPr>
              <w:t xml:space="preserve">Página web y PDF</w:t>
            </w:r>
          </w:p>
        </w:tc>
        <w:tc>
          <w:tcPr>
            <w:tcMar>
              <w:top w:w="100.0" w:type="dxa"/>
              <w:left w:w="100.0" w:type="dxa"/>
              <w:bottom w:w="100.0" w:type="dxa"/>
              <w:right w:w="100.0" w:type="dxa"/>
            </w:tcMar>
          </w:tcPr>
          <w:p w:rsidR="00000000" w:rsidDel="00000000" w:rsidP="00000000" w:rsidRDefault="00000000" w:rsidRPr="00000000" w14:paraId="0000020B">
            <w:pPr>
              <w:rPr>
                <w:sz w:val="20"/>
                <w:szCs w:val="20"/>
              </w:rPr>
            </w:pPr>
            <w:hyperlink r:id="rId44">
              <w:r w:rsidDel="00000000" w:rsidR="00000000" w:rsidRPr="00000000">
                <w:rPr>
                  <w:color w:val="0000ff"/>
                  <w:sz w:val="20"/>
                  <w:szCs w:val="20"/>
                  <w:u w:val="single"/>
                  <w:rtl w:val="0"/>
                </w:rPr>
                <w:t xml:space="preserve">https://www.invias.gov.co/index.php/normativa/resoluciones-circulares-otros/7086-resolucion-1885-del-17-de-junio-de-2015</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0C">
            <w:pPr>
              <w:rPr>
                <w:sz w:val="20"/>
                <w:szCs w:val="20"/>
              </w:rPr>
            </w:pPr>
            <w:r w:rsidDel="00000000" w:rsidR="00000000" w:rsidRPr="00000000">
              <w:rPr>
                <w:b w:val="0"/>
                <w:sz w:val="20"/>
                <w:szCs w:val="20"/>
                <w:rtl w:val="0"/>
              </w:rPr>
              <w:t xml:space="preserve">3.1 </w:t>
            </w:r>
            <w:r w:rsidDel="00000000" w:rsidR="00000000" w:rsidRPr="00000000">
              <w:rPr>
                <w:sz w:val="20"/>
                <w:szCs w:val="20"/>
                <w:rtl w:val="0"/>
              </w:rPr>
              <w:t xml:space="preserve">Técnicas de uso en Equipos para pruebas de Alcohol</w:t>
              <w:tab/>
            </w:r>
          </w:p>
        </w:tc>
        <w:tc>
          <w:tcPr>
            <w:tcMar>
              <w:top w:w="100.0" w:type="dxa"/>
              <w:left w:w="100.0" w:type="dxa"/>
              <w:bottom w:w="100.0" w:type="dxa"/>
              <w:right w:w="100.0" w:type="dxa"/>
            </w:tcMar>
          </w:tcPr>
          <w:p w:rsidR="00000000" w:rsidDel="00000000" w:rsidP="00000000" w:rsidRDefault="00000000" w:rsidRPr="00000000" w14:paraId="0000020D">
            <w:pPr>
              <w:rPr>
                <w:b w:val="0"/>
                <w:sz w:val="20"/>
                <w:szCs w:val="20"/>
              </w:rPr>
            </w:pPr>
            <w:r w:rsidDel="00000000" w:rsidR="00000000" w:rsidRPr="00000000">
              <w:rPr>
                <w:b w:val="0"/>
                <w:sz w:val="20"/>
                <w:szCs w:val="20"/>
                <w:rtl w:val="0"/>
              </w:rPr>
              <w:t xml:space="preserve">Instituto Colombiano de Medicina Legal. (2015). Resolución No. 001844 Guía para la medición indirecta de alcoholemia a través de aire espirado. </w:t>
            </w:r>
            <w:hyperlink r:id="rId45">
              <w:r w:rsidDel="00000000" w:rsidR="00000000" w:rsidRPr="00000000">
                <w:rPr>
                  <w:b w:val="0"/>
                  <w:color w:val="0000ff"/>
                  <w:sz w:val="20"/>
                  <w:szCs w:val="20"/>
                  <w:u w:val="single"/>
                  <w:rtl w:val="0"/>
                </w:rPr>
                <w:t xml:space="preserve">https://www.medicinalegal.gov.co/documents/20143/69406/RESOLUCION+1844_2015_INMLCF.pdf</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E">
            <w:pPr>
              <w:rPr>
                <w:sz w:val="20"/>
                <w:szCs w:val="20"/>
              </w:rPr>
            </w:pPr>
            <w:r w:rsidDel="00000000" w:rsidR="00000000" w:rsidRPr="00000000">
              <w:rPr>
                <w:sz w:val="20"/>
                <w:szCs w:val="20"/>
                <w:rtl w:val="0"/>
              </w:rPr>
              <w:t xml:space="preserve">Página web y PDF</w:t>
            </w:r>
          </w:p>
        </w:tc>
        <w:tc>
          <w:tcPr>
            <w:tcMar>
              <w:top w:w="100.0" w:type="dxa"/>
              <w:left w:w="100.0" w:type="dxa"/>
              <w:bottom w:w="100.0" w:type="dxa"/>
              <w:right w:w="100.0" w:type="dxa"/>
            </w:tcMar>
          </w:tcPr>
          <w:p w:rsidR="00000000" w:rsidDel="00000000" w:rsidP="00000000" w:rsidRDefault="00000000" w:rsidRPr="00000000" w14:paraId="0000020F">
            <w:pPr>
              <w:rPr>
                <w:sz w:val="20"/>
                <w:szCs w:val="20"/>
              </w:rPr>
            </w:pPr>
            <w:hyperlink r:id="rId46">
              <w:r w:rsidDel="00000000" w:rsidR="00000000" w:rsidRPr="00000000">
                <w:rPr>
                  <w:color w:val="0000ff"/>
                  <w:sz w:val="20"/>
                  <w:szCs w:val="20"/>
                  <w:u w:val="single"/>
                  <w:rtl w:val="0"/>
                </w:rPr>
                <w:t xml:space="preserve">https://www.medicinalegal.gov.co/documents/20143/69406/RESOLUCION+1844_2015_INMLCF.pdf</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10">
            <w:pPr>
              <w:rPr>
                <w:sz w:val="20"/>
                <w:szCs w:val="20"/>
              </w:rPr>
            </w:pPr>
            <w:r w:rsidDel="00000000" w:rsidR="00000000" w:rsidRPr="00000000">
              <w:rPr>
                <w:b w:val="0"/>
                <w:sz w:val="20"/>
                <w:szCs w:val="20"/>
                <w:rtl w:val="0"/>
              </w:rPr>
              <w:t xml:space="preserve">3.4 </w:t>
            </w:r>
            <w:r w:rsidDel="00000000" w:rsidR="00000000" w:rsidRPr="00000000">
              <w:rPr>
                <w:sz w:val="20"/>
                <w:szCs w:val="20"/>
                <w:rtl w:val="0"/>
              </w:rPr>
              <w:t xml:space="preserve">Características del Informe Policial de Accidente de Tránsito IPAT</w:t>
            </w:r>
          </w:p>
        </w:tc>
        <w:tc>
          <w:tcPr>
            <w:tcMar>
              <w:top w:w="100.0" w:type="dxa"/>
              <w:left w:w="100.0" w:type="dxa"/>
              <w:bottom w:w="100.0" w:type="dxa"/>
              <w:right w:w="100.0" w:type="dxa"/>
            </w:tcMar>
          </w:tcPr>
          <w:p w:rsidR="00000000" w:rsidDel="00000000" w:rsidP="00000000" w:rsidRDefault="00000000" w:rsidRPr="00000000" w14:paraId="00000211">
            <w:pPr>
              <w:rPr>
                <w:b w:val="0"/>
                <w:sz w:val="20"/>
                <w:szCs w:val="20"/>
              </w:rPr>
            </w:pPr>
            <w:r w:rsidDel="00000000" w:rsidR="00000000" w:rsidRPr="00000000">
              <w:rPr>
                <w:b w:val="0"/>
                <w:sz w:val="20"/>
                <w:szCs w:val="20"/>
                <w:rtl w:val="0"/>
              </w:rPr>
              <w:t xml:space="preserve">Ministerio de Transporte de Colombia. (2012). Resolución 0011268. </w:t>
            </w:r>
            <w:hyperlink r:id="rId47">
              <w:r w:rsidDel="00000000" w:rsidR="00000000" w:rsidRPr="00000000">
                <w:rPr>
                  <w:b w:val="0"/>
                  <w:color w:val="0000ff"/>
                  <w:sz w:val="20"/>
                  <w:szCs w:val="20"/>
                  <w:u w:val="single"/>
                  <w:rtl w:val="0"/>
                </w:rPr>
                <w:t xml:space="preserve">https://web.mintransporte.gov.co/rnat/app/ayudas/Resolucion_0011268_2012.pdf</w:t>
              </w:r>
            </w:hyperlink>
            <w:r w:rsidDel="00000000" w:rsidR="00000000" w:rsidRPr="00000000">
              <w:rPr>
                <w:rtl w:val="0"/>
              </w:rPr>
            </w:r>
          </w:p>
          <w:p w:rsidR="00000000" w:rsidDel="00000000" w:rsidP="00000000" w:rsidRDefault="00000000" w:rsidRPr="00000000" w14:paraId="00000212">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3">
            <w:pPr>
              <w:rPr>
                <w:sz w:val="20"/>
                <w:szCs w:val="20"/>
              </w:rPr>
            </w:pPr>
            <w:r w:rsidDel="00000000" w:rsidR="00000000" w:rsidRPr="00000000">
              <w:rPr>
                <w:sz w:val="20"/>
                <w:szCs w:val="20"/>
                <w:rtl w:val="0"/>
              </w:rPr>
              <w:t xml:space="preserve">Página web Y PDF</w:t>
            </w:r>
          </w:p>
        </w:tc>
        <w:tc>
          <w:tcPr>
            <w:tcMar>
              <w:top w:w="100.0" w:type="dxa"/>
              <w:left w:w="100.0" w:type="dxa"/>
              <w:bottom w:w="100.0" w:type="dxa"/>
              <w:right w:w="100.0" w:type="dxa"/>
            </w:tcMar>
          </w:tcPr>
          <w:p w:rsidR="00000000" w:rsidDel="00000000" w:rsidP="00000000" w:rsidRDefault="00000000" w:rsidRPr="00000000" w14:paraId="00000214">
            <w:pPr>
              <w:rPr>
                <w:sz w:val="20"/>
                <w:szCs w:val="20"/>
              </w:rPr>
            </w:pPr>
            <w:hyperlink r:id="rId48">
              <w:r w:rsidDel="00000000" w:rsidR="00000000" w:rsidRPr="00000000">
                <w:rPr>
                  <w:color w:val="0000ff"/>
                  <w:sz w:val="20"/>
                  <w:szCs w:val="20"/>
                  <w:u w:val="single"/>
                  <w:rtl w:val="0"/>
                </w:rPr>
                <w:t xml:space="preserve">https://web.mintransporte.gov.co/rnat/app/ayudas/Resolucion_0011268_2012.pdf</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15">
            <w:pPr>
              <w:rPr>
                <w:sz w:val="20"/>
                <w:szCs w:val="20"/>
              </w:rPr>
            </w:pPr>
            <w:r w:rsidDel="00000000" w:rsidR="00000000" w:rsidRPr="00000000">
              <w:rPr>
                <w:b w:val="0"/>
                <w:sz w:val="20"/>
                <w:szCs w:val="20"/>
                <w:rtl w:val="0"/>
              </w:rPr>
              <w:t xml:space="preserve">3.5 </w:t>
            </w:r>
            <w:r w:rsidDel="00000000" w:rsidR="00000000" w:rsidRPr="00000000">
              <w:rPr>
                <w:sz w:val="20"/>
                <w:szCs w:val="20"/>
                <w:rtl w:val="0"/>
              </w:rPr>
              <w:t xml:space="preserve">Técnicas de Diligenciamiento de los Formatos Policía Judicial (FPJ) en Eventos de Tránsito</w:t>
            </w:r>
          </w:p>
        </w:tc>
        <w:tc>
          <w:tcPr>
            <w:tcMar>
              <w:top w:w="100.0" w:type="dxa"/>
              <w:left w:w="100.0" w:type="dxa"/>
              <w:bottom w:w="100.0" w:type="dxa"/>
              <w:right w:w="100.0" w:type="dxa"/>
            </w:tcMar>
          </w:tcPr>
          <w:p w:rsidR="00000000" w:rsidDel="00000000" w:rsidP="00000000" w:rsidRDefault="00000000" w:rsidRPr="00000000" w14:paraId="00000216">
            <w:pPr>
              <w:rPr>
                <w:b w:val="0"/>
                <w:sz w:val="20"/>
                <w:szCs w:val="20"/>
              </w:rPr>
            </w:pPr>
            <w:r w:rsidDel="00000000" w:rsidR="00000000" w:rsidRPr="00000000">
              <w:rPr>
                <w:b w:val="0"/>
                <w:sz w:val="20"/>
                <w:szCs w:val="20"/>
                <w:rtl w:val="0"/>
              </w:rPr>
              <w:t xml:space="preserve">Fiscalía General de la Nación. (s. f.). </w:t>
            </w:r>
            <w:r w:rsidDel="00000000" w:rsidR="00000000" w:rsidRPr="00000000">
              <w:rPr>
                <w:b w:val="0"/>
                <w:i w:val="1"/>
                <w:sz w:val="20"/>
                <w:szCs w:val="20"/>
                <w:rtl w:val="0"/>
              </w:rPr>
              <w:t xml:space="preserve">Polijudicial</w:t>
            </w:r>
            <w:r w:rsidDel="00000000" w:rsidR="00000000" w:rsidRPr="00000000">
              <w:rPr>
                <w:b w:val="0"/>
                <w:sz w:val="20"/>
                <w:szCs w:val="20"/>
                <w:rtl w:val="0"/>
              </w:rPr>
              <w:t xml:space="preserve">. </w:t>
            </w:r>
            <w:hyperlink r:id="rId49">
              <w:r w:rsidDel="00000000" w:rsidR="00000000" w:rsidRPr="00000000">
                <w:rPr>
                  <w:b w:val="0"/>
                  <w:color w:val="0000ff"/>
                  <w:sz w:val="20"/>
                  <w:szCs w:val="20"/>
                  <w:u w:val="single"/>
                  <w:rtl w:val="0"/>
                </w:rPr>
                <w:t xml:space="preserve">https://oscarbasico.wixsite.com/polijudicial/protocolos-fgn</w:t>
              </w:r>
            </w:hyperlink>
            <w:r w:rsidDel="00000000" w:rsidR="00000000" w:rsidRPr="00000000">
              <w:rPr>
                <w:rtl w:val="0"/>
              </w:rPr>
            </w:r>
          </w:p>
          <w:p w:rsidR="00000000" w:rsidDel="00000000" w:rsidP="00000000" w:rsidRDefault="00000000" w:rsidRPr="00000000" w14:paraId="00000217">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8">
            <w:pPr>
              <w:rPr>
                <w:sz w:val="20"/>
                <w:szCs w:val="20"/>
              </w:rPr>
            </w:pPr>
            <w:r w:rsidDel="00000000" w:rsidR="00000000" w:rsidRPr="00000000">
              <w:rPr>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19">
            <w:pPr>
              <w:rPr>
                <w:sz w:val="20"/>
                <w:szCs w:val="20"/>
              </w:rPr>
            </w:pPr>
            <w:hyperlink r:id="rId50">
              <w:r w:rsidDel="00000000" w:rsidR="00000000" w:rsidRPr="00000000">
                <w:rPr>
                  <w:color w:val="0000ff"/>
                  <w:sz w:val="20"/>
                  <w:szCs w:val="20"/>
                  <w:u w:val="single"/>
                  <w:rtl w:val="0"/>
                </w:rPr>
                <w:t xml:space="preserve">https://oscarbasico.wixsite.com/polijudicial/protocolos-fgn</w:t>
              </w:r>
            </w:hyperlink>
            <w:r w:rsidDel="00000000" w:rsidR="00000000" w:rsidRPr="00000000">
              <w:rPr>
                <w:sz w:val="20"/>
                <w:szCs w:val="20"/>
                <w:rtl w:val="0"/>
              </w:rPr>
              <w:t xml:space="preserve"> </w:t>
            </w:r>
          </w:p>
        </w:tc>
      </w:tr>
    </w:tbl>
    <w:p w:rsidR="00000000" w:rsidDel="00000000" w:rsidP="00000000" w:rsidRDefault="00000000" w:rsidRPr="00000000" w14:paraId="0000021A">
      <w:pPr>
        <w:rPr>
          <w:sz w:val="20"/>
          <w:szCs w:val="20"/>
        </w:rPr>
      </w:pP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G. </w:t>
        <w:tab/>
      </w:r>
      <w:r w:rsidDel="00000000" w:rsidR="00000000" w:rsidRPr="00000000">
        <w:rPr>
          <w:b w:val="1"/>
          <w:color w:val="000000"/>
          <w:sz w:val="20"/>
          <w:szCs w:val="20"/>
          <w:rtl w:val="0"/>
        </w:rPr>
        <w:t xml:space="preserve">GLOSARIO: </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5"/>
        <w:tblW w:w="976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0"/>
        <w:gridCol w:w="7686"/>
        <w:tblGridChange w:id="0">
          <w:tblGrid>
            <w:gridCol w:w="2080"/>
            <w:gridCol w:w="7686"/>
          </w:tblGrid>
        </w:tblGridChange>
      </w:tblGrid>
      <w:tr>
        <w:trPr>
          <w:cantSplit w:val="0"/>
          <w:trHeight w:val="11"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1F">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20">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1">
            <w:pPr>
              <w:jc w:val="center"/>
              <w:rPr>
                <w:sz w:val="20"/>
                <w:szCs w:val="20"/>
              </w:rPr>
            </w:pPr>
            <w:r w:rsidDel="00000000" w:rsidR="00000000" w:rsidRPr="00000000">
              <w:rPr>
                <w:sz w:val="20"/>
                <w:szCs w:val="20"/>
                <w:rtl w:val="0"/>
              </w:rPr>
              <w:t xml:space="preserve">CPP</w:t>
            </w:r>
          </w:p>
        </w:tc>
        <w:tc>
          <w:tcPr>
            <w:tcMar>
              <w:top w:w="100.0" w:type="dxa"/>
              <w:left w:w="100.0" w:type="dxa"/>
              <w:bottom w:w="100.0" w:type="dxa"/>
              <w:right w:w="100.0" w:type="dxa"/>
            </w:tcMar>
          </w:tcPr>
          <w:p w:rsidR="00000000" w:rsidDel="00000000" w:rsidP="00000000" w:rsidRDefault="00000000" w:rsidRPr="00000000" w14:paraId="00000222">
            <w:pPr>
              <w:rPr>
                <w:b w:val="0"/>
                <w:sz w:val="20"/>
                <w:szCs w:val="20"/>
              </w:rPr>
            </w:pPr>
            <w:r w:rsidDel="00000000" w:rsidR="00000000" w:rsidRPr="00000000">
              <w:rPr>
                <w:b w:val="0"/>
                <w:sz w:val="20"/>
                <w:szCs w:val="20"/>
                <w:rtl w:val="0"/>
              </w:rPr>
              <w:t xml:space="preserve">Código de Procedimiento Penal.</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3">
            <w:pPr>
              <w:jc w:val="center"/>
              <w:rPr>
                <w:sz w:val="20"/>
                <w:szCs w:val="20"/>
              </w:rPr>
            </w:pPr>
            <w:r w:rsidDel="00000000" w:rsidR="00000000" w:rsidRPr="00000000">
              <w:rPr>
                <w:sz w:val="20"/>
                <w:szCs w:val="20"/>
                <w:rtl w:val="0"/>
              </w:rPr>
              <w:t xml:space="preserve">FGN</w:t>
            </w:r>
          </w:p>
        </w:tc>
        <w:tc>
          <w:tcPr>
            <w:tcMar>
              <w:top w:w="100.0" w:type="dxa"/>
              <w:left w:w="100.0" w:type="dxa"/>
              <w:bottom w:w="100.0" w:type="dxa"/>
              <w:right w:w="100.0" w:type="dxa"/>
            </w:tcMar>
          </w:tcPr>
          <w:p w:rsidR="00000000" w:rsidDel="00000000" w:rsidP="00000000" w:rsidRDefault="00000000" w:rsidRPr="00000000" w14:paraId="00000224">
            <w:pPr>
              <w:rPr>
                <w:b w:val="0"/>
                <w:sz w:val="20"/>
                <w:szCs w:val="20"/>
              </w:rPr>
            </w:pPr>
            <w:r w:rsidDel="00000000" w:rsidR="00000000" w:rsidRPr="00000000">
              <w:rPr>
                <w:b w:val="0"/>
                <w:sz w:val="20"/>
                <w:szCs w:val="20"/>
                <w:rtl w:val="0"/>
              </w:rPr>
              <w:t xml:space="preserve">Fiscalía General de la Nación.</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5">
            <w:pPr>
              <w:jc w:val="center"/>
              <w:rPr>
                <w:sz w:val="20"/>
                <w:szCs w:val="20"/>
              </w:rPr>
            </w:pPr>
            <w:r w:rsidDel="00000000" w:rsidR="00000000" w:rsidRPr="00000000">
              <w:rPr>
                <w:sz w:val="20"/>
                <w:szCs w:val="20"/>
                <w:rtl w:val="0"/>
              </w:rPr>
              <w:t xml:space="preserve">FPJ</w:t>
            </w:r>
          </w:p>
        </w:tc>
        <w:tc>
          <w:tcPr>
            <w:tcMar>
              <w:top w:w="100.0" w:type="dxa"/>
              <w:left w:w="100.0" w:type="dxa"/>
              <w:bottom w:w="100.0" w:type="dxa"/>
              <w:right w:w="100.0" w:type="dxa"/>
            </w:tcMar>
          </w:tcPr>
          <w:p w:rsidR="00000000" w:rsidDel="00000000" w:rsidP="00000000" w:rsidRDefault="00000000" w:rsidRPr="00000000" w14:paraId="00000226">
            <w:pPr>
              <w:rPr>
                <w:b w:val="0"/>
                <w:sz w:val="20"/>
                <w:szCs w:val="20"/>
              </w:rPr>
            </w:pPr>
            <w:r w:rsidDel="00000000" w:rsidR="00000000" w:rsidRPr="00000000">
              <w:rPr>
                <w:b w:val="0"/>
                <w:sz w:val="20"/>
                <w:szCs w:val="20"/>
                <w:rtl w:val="0"/>
              </w:rPr>
              <w:t xml:space="preserve">Formato de Policía Judicial.</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7">
            <w:pPr>
              <w:jc w:val="center"/>
              <w:rPr>
                <w:sz w:val="20"/>
                <w:szCs w:val="20"/>
              </w:rPr>
            </w:pPr>
            <w:r w:rsidDel="00000000" w:rsidR="00000000" w:rsidRPr="00000000">
              <w:rPr>
                <w:sz w:val="20"/>
                <w:szCs w:val="20"/>
                <w:rtl w:val="0"/>
              </w:rPr>
              <w:t xml:space="preserve">IPAT</w:t>
            </w:r>
          </w:p>
        </w:tc>
        <w:tc>
          <w:tcPr>
            <w:tcMar>
              <w:top w:w="100.0" w:type="dxa"/>
              <w:left w:w="100.0" w:type="dxa"/>
              <w:bottom w:w="100.0" w:type="dxa"/>
              <w:right w:w="100.0" w:type="dxa"/>
            </w:tcMar>
          </w:tcPr>
          <w:p w:rsidR="00000000" w:rsidDel="00000000" w:rsidP="00000000" w:rsidRDefault="00000000" w:rsidRPr="00000000" w14:paraId="00000228">
            <w:pPr>
              <w:rPr>
                <w:b w:val="0"/>
                <w:sz w:val="20"/>
                <w:szCs w:val="20"/>
              </w:rPr>
            </w:pPr>
            <w:r w:rsidDel="00000000" w:rsidR="00000000" w:rsidRPr="00000000">
              <w:rPr>
                <w:b w:val="0"/>
                <w:sz w:val="20"/>
                <w:szCs w:val="20"/>
                <w:rtl w:val="0"/>
              </w:rPr>
              <w:t xml:space="preserve">Informe Policial de Accidente de Tránsito.</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9">
            <w:pPr>
              <w:jc w:val="center"/>
              <w:rPr>
                <w:sz w:val="20"/>
                <w:szCs w:val="20"/>
              </w:rPr>
            </w:pPr>
            <w:r w:rsidDel="00000000" w:rsidR="00000000" w:rsidRPr="00000000">
              <w:rPr>
                <w:sz w:val="20"/>
                <w:szCs w:val="20"/>
                <w:rtl w:val="0"/>
              </w:rPr>
              <w:t xml:space="preserve">LSD</w:t>
            </w:r>
          </w:p>
        </w:tc>
        <w:tc>
          <w:tcPr>
            <w:shd w:fill="efefef" w:val="clear"/>
            <w:tcMar>
              <w:top w:w="100.0" w:type="dxa"/>
              <w:left w:w="100.0" w:type="dxa"/>
              <w:bottom w:w="100.0" w:type="dxa"/>
              <w:right w:w="100.0" w:type="dxa"/>
            </w:tcMar>
          </w:tcPr>
          <w:p w:rsidR="00000000" w:rsidDel="00000000" w:rsidP="00000000" w:rsidRDefault="00000000" w:rsidRPr="00000000" w14:paraId="0000022A">
            <w:pPr>
              <w:rPr>
                <w:b w:val="0"/>
                <w:sz w:val="20"/>
                <w:szCs w:val="20"/>
                <w:shd w:fill="f3f3f3" w:val="clear"/>
              </w:rPr>
            </w:pPr>
            <w:r w:rsidDel="00000000" w:rsidR="00000000" w:rsidRPr="00000000">
              <w:rPr>
                <w:b w:val="0"/>
                <w:sz w:val="20"/>
                <w:szCs w:val="20"/>
                <w:shd w:fill="f3f3f3" w:val="clear"/>
                <w:rtl w:val="0"/>
              </w:rPr>
              <w:t xml:space="preserve">siglas en inglés de la dietilamida de ácido lisérgico. Esta es una droga ilegal que se presenta en forma de polvo blanco o de un líquido claro.</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B">
            <w:pPr>
              <w:jc w:val="center"/>
              <w:rPr>
                <w:sz w:val="20"/>
                <w:szCs w:val="20"/>
              </w:rPr>
            </w:pPr>
            <w:r w:rsidDel="00000000" w:rsidR="00000000" w:rsidRPr="00000000">
              <w:rPr>
                <w:sz w:val="20"/>
                <w:szCs w:val="20"/>
                <w:rtl w:val="0"/>
              </w:rPr>
              <w:t xml:space="preserve">OMS</w:t>
            </w:r>
          </w:p>
        </w:tc>
        <w:tc>
          <w:tcPr>
            <w:tcMar>
              <w:top w:w="100.0" w:type="dxa"/>
              <w:left w:w="100.0" w:type="dxa"/>
              <w:bottom w:w="100.0" w:type="dxa"/>
              <w:right w:w="100.0" w:type="dxa"/>
            </w:tcMar>
          </w:tcPr>
          <w:p w:rsidR="00000000" w:rsidDel="00000000" w:rsidP="00000000" w:rsidRDefault="00000000" w:rsidRPr="00000000" w14:paraId="0000022C">
            <w:pPr>
              <w:rPr>
                <w:b w:val="0"/>
                <w:sz w:val="20"/>
                <w:szCs w:val="20"/>
              </w:rPr>
            </w:pPr>
            <w:r w:rsidDel="00000000" w:rsidR="00000000" w:rsidRPr="00000000">
              <w:rPr>
                <w:b w:val="0"/>
                <w:sz w:val="20"/>
                <w:szCs w:val="20"/>
                <w:rtl w:val="0"/>
              </w:rPr>
              <w:t xml:space="preserve">Organización Mundial de la Salud.</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D">
            <w:pPr>
              <w:jc w:val="center"/>
              <w:rPr>
                <w:sz w:val="20"/>
                <w:szCs w:val="20"/>
              </w:rPr>
            </w:pPr>
            <w:r w:rsidDel="00000000" w:rsidR="00000000" w:rsidRPr="00000000">
              <w:rPr>
                <w:sz w:val="20"/>
                <w:szCs w:val="20"/>
                <w:rtl w:val="0"/>
              </w:rPr>
              <w:t xml:space="preserve">Radar</w:t>
            </w:r>
          </w:p>
        </w:tc>
        <w:tc>
          <w:tcPr>
            <w:tcMar>
              <w:top w:w="100.0" w:type="dxa"/>
              <w:left w:w="100.0" w:type="dxa"/>
              <w:bottom w:w="100.0" w:type="dxa"/>
              <w:right w:w="100.0" w:type="dxa"/>
            </w:tcMar>
          </w:tcPr>
          <w:p w:rsidR="00000000" w:rsidDel="00000000" w:rsidP="00000000" w:rsidRDefault="00000000" w:rsidRPr="00000000" w14:paraId="0000022E">
            <w:pPr>
              <w:rPr>
                <w:b w:val="0"/>
                <w:sz w:val="20"/>
                <w:szCs w:val="20"/>
              </w:rPr>
            </w:pPr>
            <w:r w:rsidDel="00000000" w:rsidR="00000000" w:rsidRPr="00000000">
              <w:rPr>
                <w:b w:val="0"/>
                <w:sz w:val="20"/>
                <w:szCs w:val="20"/>
                <w:rtl w:val="0"/>
              </w:rPr>
              <w:t xml:space="preserve">palabra que procede de </w:t>
            </w:r>
            <w:r w:rsidDel="00000000" w:rsidR="00000000" w:rsidRPr="00000000">
              <w:rPr>
                <w:b w:val="0"/>
                <w:i w:val="1"/>
                <w:sz w:val="20"/>
                <w:szCs w:val="20"/>
                <w:rtl w:val="0"/>
              </w:rPr>
              <w:t xml:space="preserve">Radio Detection and Ranging</w:t>
            </w:r>
            <w:r w:rsidDel="00000000" w:rsidR="00000000" w:rsidRPr="00000000">
              <w:rPr>
                <w:b w:val="0"/>
                <w:sz w:val="20"/>
                <w:szCs w:val="20"/>
                <w:rtl w:val="0"/>
              </w:rPr>
              <w:t xml:space="preserve"> - detección y rango de radio.</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2F">
            <w:pPr>
              <w:jc w:val="center"/>
              <w:rPr>
                <w:sz w:val="20"/>
                <w:szCs w:val="20"/>
              </w:rPr>
            </w:pPr>
            <w:r w:rsidDel="00000000" w:rsidR="00000000" w:rsidRPr="00000000">
              <w:rPr>
                <w:sz w:val="20"/>
                <w:szCs w:val="20"/>
                <w:rtl w:val="0"/>
              </w:rPr>
              <w:t xml:space="preserve">RNAT</w:t>
            </w:r>
          </w:p>
        </w:tc>
        <w:tc>
          <w:tcPr>
            <w:tcMar>
              <w:top w:w="100.0" w:type="dxa"/>
              <w:left w:w="100.0" w:type="dxa"/>
              <w:bottom w:w="100.0" w:type="dxa"/>
              <w:right w:w="100.0" w:type="dxa"/>
            </w:tcMar>
          </w:tcPr>
          <w:p w:rsidR="00000000" w:rsidDel="00000000" w:rsidP="00000000" w:rsidRDefault="00000000" w:rsidRPr="00000000" w14:paraId="00000230">
            <w:pPr>
              <w:rPr>
                <w:b w:val="0"/>
                <w:sz w:val="20"/>
                <w:szCs w:val="20"/>
              </w:rPr>
            </w:pPr>
            <w:r w:rsidDel="00000000" w:rsidR="00000000" w:rsidRPr="00000000">
              <w:rPr>
                <w:b w:val="0"/>
                <w:sz w:val="20"/>
                <w:szCs w:val="20"/>
                <w:rtl w:val="0"/>
              </w:rPr>
              <w:t xml:space="preserve">Registro Nacional de Accidentes de Tránsito.</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31">
            <w:pPr>
              <w:jc w:val="center"/>
              <w:rPr>
                <w:sz w:val="20"/>
                <w:szCs w:val="20"/>
              </w:rPr>
            </w:pPr>
            <w:r w:rsidDel="00000000" w:rsidR="00000000" w:rsidRPr="00000000">
              <w:rPr>
                <w:sz w:val="20"/>
                <w:szCs w:val="20"/>
                <w:rtl w:val="0"/>
              </w:rPr>
              <w:t xml:space="preserve">SI</w:t>
            </w:r>
          </w:p>
        </w:tc>
        <w:tc>
          <w:tcPr>
            <w:tcMar>
              <w:top w:w="100.0" w:type="dxa"/>
              <w:left w:w="100.0" w:type="dxa"/>
              <w:bottom w:w="100.0" w:type="dxa"/>
              <w:right w:w="100.0" w:type="dxa"/>
            </w:tcMar>
          </w:tcPr>
          <w:p w:rsidR="00000000" w:rsidDel="00000000" w:rsidP="00000000" w:rsidRDefault="00000000" w:rsidRPr="00000000" w14:paraId="00000232">
            <w:pPr>
              <w:rPr>
                <w:b w:val="0"/>
                <w:sz w:val="20"/>
                <w:szCs w:val="20"/>
              </w:rPr>
            </w:pPr>
            <w:r w:rsidDel="00000000" w:rsidR="00000000" w:rsidRPr="00000000">
              <w:rPr>
                <w:b w:val="0"/>
                <w:sz w:val="20"/>
                <w:szCs w:val="20"/>
                <w:rtl w:val="0"/>
              </w:rPr>
              <w:t xml:space="preserve">Señal Informativa.</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33">
            <w:pPr>
              <w:ind w:firstLine="720"/>
              <w:rPr>
                <w:sz w:val="20"/>
                <w:szCs w:val="20"/>
              </w:rPr>
            </w:pPr>
            <w:r w:rsidDel="00000000" w:rsidR="00000000" w:rsidRPr="00000000">
              <w:rPr>
                <w:sz w:val="20"/>
                <w:szCs w:val="20"/>
                <w:rtl w:val="0"/>
              </w:rPr>
              <w:t xml:space="preserve"> SP</w:t>
            </w:r>
          </w:p>
        </w:tc>
        <w:tc>
          <w:tcPr>
            <w:tcMar>
              <w:top w:w="100.0" w:type="dxa"/>
              <w:left w:w="100.0" w:type="dxa"/>
              <w:bottom w:w="100.0" w:type="dxa"/>
              <w:right w:w="100.0" w:type="dxa"/>
            </w:tcMar>
          </w:tcPr>
          <w:p w:rsidR="00000000" w:rsidDel="00000000" w:rsidP="00000000" w:rsidRDefault="00000000" w:rsidRPr="00000000" w14:paraId="00000234">
            <w:pPr>
              <w:rPr>
                <w:b w:val="0"/>
                <w:sz w:val="20"/>
                <w:szCs w:val="20"/>
              </w:rPr>
            </w:pPr>
            <w:r w:rsidDel="00000000" w:rsidR="00000000" w:rsidRPr="00000000">
              <w:rPr>
                <w:b w:val="0"/>
                <w:sz w:val="20"/>
                <w:szCs w:val="20"/>
                <w:rtl w:val="0"/>
              </w:rPr>
              <w:t xml:space="preserve">Señal Preventiva.</w:t>
            </w:r>
          </w:p>
        </w:tc>
      </w:tr>
      <w:tr>
        <w:trPr>
          <w:cantSplit w:val="0"/>
          <w:trHeight w:val="193" w:hRule="atLeast"/>
          <w:tblHeader w:val="0"/>
        </w:trPr>
        <w:tc>
          <w:tcPr>
            <w:tcMar>
              <w:top w:w="100.0" w:type="dxa"/>
              <w:left w:w="100.0" w:type="dxa"/>
              <w:bottom w:w="100.0" w:type="dxa"/>
              <w:right w:w="100.0" w:type="dxa"/>
            </w:tcMar>
          </w:tcPr>
          <w:p w:rsidR="00000000" w:rsidDel="00000000" w:rsidP="00000000" w:rsidRDefault="00000000" w:rsidRPr="00000000" w14:paraId="00000235">
            <w:pPr>
              <w:jc w:val="center"/>
              <w:rPr>
                <w:sz w:val="20"/>
                <w:szCs w:val="20"/>
              </w:rPr>
            </w:pPr>
            <w:r w:rsidDel="00000000" w:rsidR="00000000" w:rsidRPr="00000000">
              <w:rPr>
                <w:sz w:val="20"/>
                <w:szCs w:val="20"/>
                <w:rtl w:val="0"/>
              </w:rPr>
              <w:t xml:space="preserve">SPOA</w:t>
            </w:r>
          </w:p>
        </w:tc>
        <w:tc>
          <w:tcPr>
            <w:tcMar>
              <w:top w:w="100.0" w:type="dxa"/>
              <w:left w:w="100.0" w:type="dxa"/>
              <w:bottom w:w="100.0" w:type="dxa"/>
              <w:right w:w="100.0" w:type="dxa"/>
            </w:tcMar>
          </w:tcPr>
          <w:p w:rsidR="00000000" w:rsidDel="00000000" w:rsidP="00000000" w:rsidRDefault="00000000" w:rsidRPr="00000000" w14:paraId="00000236">
            <w:pPr>
              <w:rPr>
                <w:b w:val="0"/>
                <w:sz w:val="20"/>
                <w:szCs w:val="20"/>
              </w:rPr>
            </w:pPr>
            <w:r w:rsidDel="00000000" w:rsidR="00000000" w:rsidRPr="00000000">
              <w:rPr>
                <w:b w:val="0"/>
                <w:sz w:val="20"/>
                <w:szCs w:val="20"/>
                <w:rtl w:val="0"/>
              </w:rPr>
              <w:t xml:space="preserve">Sistema Penal Oral Acusatorio.</w:t>
            </w:r>
          </w:p>
        </w:tc>
      </w:tr>
    </w:tbl>
    <w:p w:rsidR="00000000" w:rsidDel="00000000" w:rsidP="00000000" w:rsidRDefault="00000000" w:rsidRPr="00000000" w14:paraId="00000237">
      <w:pPr>
        <w:rPr>
          <w:sz w:val="20"/>
          <w:szCs w:val="20"/>
        </w:rPr>
      </w:pPr>
      <w:r w:rsidDel="00000000" w:rsidR="00000000" w:rsidRPr="00000000">
        <w:rPr>
          <w:rtl w:val="0"/>
        </w:rPr>
      </w:r>
    </w:p>
    <w:p w:rsidR="00000000" w:rsidDel="00000000" w:rsidP="00000000" w:rsidRDefault="00000000" w:rsidRPr="00000000" w14:paraId="00000238">
      <w:pPr>
        <w:rPr>
          <w:sz w:val="20"/>
          <w:szCs w:val="20"/>
        </w:rPr>
      </w:pPr>
      <w:r w:rsidDel="00000000" w:rsidR="00000000" w:rsidRPr="00000000">
        <w:rPr>
          <w:rtl w:val="0"/>
        </w:rPr>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rPr>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H.</w:t>
        <w:tab/>
      </w: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before="240" w:line="360" w:lineRule="auto"/>
        <w:ind w:left="567" w:hanging="567"/>
        <w:jc w:val="both"/>
        <w:rPr>
          <w:color w:val="1155cc"/>
          <w:sz w:val="20"/>
          <w:szCs w:val="20"/>
          <w:u w:val="single"/>
        </w:rPr>
      </w:pPr>
      <w:r w:rsidDel="00000000" w:rsidR="00000000" w:rsidRPr="00000000">
        <w:rPr>
          <w:color w:val="000000"/>
          <w:sz w:val="20"/>
          <w:szCs w:val="20"/>
          <w:rtl w:val="0"/>
        </w:rPr>
        <w:t xml:space="preserve">Agencia Nacional de Seguridad Vial. (2022). </w:t>
      </w:r>
      <w:r w:rsidDel="00000000" w:rsidR="00000000" w:rsidRPr="00000000">
        <w:rPr>
          <w:i w:val="1"/>
          <w:color w:val="000000"/>
          <w:sz w:val="20"/>
          <w:szCs w:val="20"/>
          <w:rtl w:val="0"/>
        </w:rPr>
        <w:t xml:space="preserve">Observatorio Nacional de Seguridad Vial.</w:t>
      </w:r>
      <w:r w:rsidDel="00000000" w:rsidR="00000000" w:rsidRPr="00000000">
        <w:rPr>
          <w:color w:val="000000"/>
          <w:sz w:val="20"/>
          <w:szCs w:val="20"/>
          <w:rtl w:val="0"/>
        </w:rPr>
        <w:t xml:space="preserve">  </w:t>
      </w:r>
      <w:hyperlink r:id="rId51">
        <w:r w:rsidDel="00000000" w:rsidR="00000000" w:rsidRPr="00000000">
          <w:rPr>
            <w:color w:val="1155cc"/>
            <w:sz w:val="20"/>
            <w:szCs w:val="20"/>
            <w:u w:val="single"/>
            <w:rtl w:val="0"/>
          </w:rPr>
          <w:t xml:space="preserve">https://ansv.gov.co/es/observatorio/estad%C3%ADsticas/historico-victimas</w:t>
        </w:r>
      </w:hyperlink>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before="240" w:line="360" w:lineRule="auto"/>
        <w:ind w:left="567" w:hanging="567"/>
        <w:rPr>
          <w:color w:val="3c78d8"/>
          <w:sz w:val="20"/>
          <w:szCs w:val="20"/>
        </w:rPr>
      </w:pPr>
      <w:r w:rsidDel="00000000" w:rsidR="00000000" w:rsidRPr="00000000">
        <w:rPr>
          <w:color w:val="000000"/>
          <w:sz w:val="20"/>
          <w:szCs w:val="20"/>
          <w:rtl w:val="0"/>
        </w:rPr>
        <w:t xml:space="preserve">Congreso de la República. (2002). Ley 769 por la cual se expide el Código Nacional de Tránsito Terrestre y se dictan otras disposiciones.: </w:t>
      </w:r>
      <w:hyperlink r:id="rId52">
        <w:r w:rsidDel="00000000" w:rsidR="00000000" w:rsidRPr="00000000">
          <w:rPr>
            <w:color w:val="0000ff"/>
            <w:sz w:val="20"/>
            <w:szCs w:val="20"/>
            <w:u w:val="single"/>
            <w:rtl w:val="0"/>
          </w:rPr>
          <w:t xml:space="preserve">http://www.secretariasenado.gov.co/senado/basedoc/ley_0769_2002.html</w:t>
        </w:r>
      </w:hyperlink>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before="240" w:line="360" w:lineRule="auto"/>
        <w:ind w:left="567" w:hanging="567"/>
        <w:jc w:val="both"/>
        <w:rPr>
          <w:color w:val="000000"/>
          <w:sz w:val="20"/>
          <w:szCs w:val="20"/>
        </w:rPr>
      </w:pPr>
      <w:r w:rsidDel="00000000" w:rsidR="00000000" w:rsidRPr="00000000">
        <w:rPr>
          <w:color w:val="000000"/>
          <w:sz w:val="20"/>
          <w:szCs w:val="20"/>
          <w:rtl w:val="0"/>
        </w:rPr>
        <w:t xml:space="preserve">Congreso de la República. (2004). Ley 906 por medio de la cual se expide el Código de Procedimiento Penal. </w:t>
      </w:r>
      <w:hyperlink r:id="rId53">
        <w:r w:rsidDel="00000000" w:rsidR="00000000" w:rsidRPr="00000000">
          <w:rPr>
            <w:color w:val="0000ff"/>
            <w:sz w:val="20"/>
            <w:szCs w:val="20"/>
            <w:u w:val="single"/>
            <w:rtl w:val="0"/>
          </w:rPr>
          <w:t xml:space="preserve">http://www.secretariasenado.gov.co/senado/basedoc/ley_0906_2004.html</w:t>
        </w:r>
      </w:hyperlink>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before="240" w:line="360" w:lineRule="auto"/>
        <w:ind w:left="567" w:hanging="567"/>
        <w:rPr>
          <w:color w:val="3c78d8"/>
          <w:sz w:val="20"/>
          <w:szCs w:val="20"/>
        </w:rPr>
      </w:pPr>
      <w:r w:rsidDel="00000000" w:rsidR="00000000" w:rsidRPr="00000000">
        <w:rPr>
          <w:color w:val="000000"/>
          <w:sz w:val="20"/>
          <w:szCs w:val="20"/>
          <w:rtl w:val="0"/>
        </w:rPr>
        <w:t xml:space="preserve">Congreso de la República. (2013). Ley 1696 por medio de la cual se dictan disposiciones penales y administrativas para sancionar la conducción bajo el influjo del alcohol u otras sustancias psicoactivas. </w:t>
      </w:r>
      <w:hyperlink r:id="rId54">
        <w:r w:rsidDel="00000000" w:rsidR="00000000" w:rsidRPr="00000000">
          <w:rPr>
            <w:color w:val="0000ff"/>
            <w:sz w:val="20"/>
            <w:szCs w:val="20"/>
            <w:u w:val="single"/>
            <w:rtl w:val="0"/>
          </w:rPr>
          <w:t xml:space="preserve">http://www.secretariasenado.gov.co/senado/basedoc/ley_1696_2013.html#:~:text=Leyes%20desde%201992%20%2D%20Vigencia%20expresa%20y%20control%20de%20constitucionalidad%20%5BLEY_1696_2013%5D&amp;text=Por%20medio%20de%20la%20cual,alcohol%20u%20otras%20sustancias%2</w:t>
        </w:r>
      </w:hyperlink>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before="240" w:line="360" w:lineRule="auto"/>
        <w:jc w:val="both"/>
        <w:rPr>
          <w:color w:val="3c78d8"/>
          <w:sz w:val="20"/>
          <w:szCs w:val="20"/>
        </w:rPr>
      </w:pPr>
      <w:r w:rsidDel="00000000" w:rsidR="00000000" w:rsidRPr="00000000">
        <w:rPr>
          <w:color w:val="000000"/>
          <w:sz w:val="20"/>
          <w:szCs w:val="20"/>
          <w:rtl w:val="0"/>
        </w:rPr>
        <w:t xml:space="preserve">Instituto Nacional de Medicina Legal y Ciencias Forenses. (2002). Resolución 000414 por la cual se fijan los parámetros científicos y técnicos.</w:t>
      </w:r>
      <w:r w:rsidDel="00000000" w:rsidR="00000000" w:rsidRPr="00000000">
        <w:rPr>
          <w:sz w:val="20"/>
          <w:szCs w:val="20"/>
          <w:rtl w:val="0"/>
        </w:rPr>
        <w:t xml:space="preserve"> </w:t>
      </w:r>
      <w:hyperlink r:id="rId55">
        <w:r w:rsidDel="00000000" w:rsidR="00000000" w:rsidRPr="00000000">
          <w:rPr>
            <w:color w:val="0000ff"/>
            <w:sz w:val="20"/>
            <w:szCs w:val="20"/>
            <w:u w:val="single"/>
            <w:rtl w:val="0"/>
          </w:rPr>
          <w:t xml:space="preserve">https://www.medicinalegal.gov.co/documents/20143/69278/Resolucion+000414-2002.pdf</w:t>
        </w:r>
      </w:hyperlink>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before="240" w:line="360" w:lineRule="auto"/>
        <w:ind w:left="567" w:hanging="567"/>
        <w:jc w:val="both"/>
        <w:rPr>
          <w:color w:val="3c78d8"/>
          <w:sz w:val="20"/>
          <w:szCs w:val="20"/>
        </w:rPr>
      </w:pPr>
      <w:r w:rsidDel="00000000" w:rsidR="00000000" w:rsidRPr="00000000">
        <w:rPr>
          <w:color w:val="000000"/>
          <w:sz w:val="20"/>
          <w:szCs w:val="20"/>
          <w:rtl w:val="0"/>
        </w:rPr>
        <w:t xml:space="preserve">Instituto Nacional de Medicina Legal y Ciencias Forenses. (2015). Resolución 001844 por la cual se adopta la segunda versión de la Guía para la Medición Indirecta de la Guía para la Medición Indirecta de Alcoholemia a Través de Aire Espirado. </w:t>
      </w:r>
      <w:hyperlink r:id="rId56">
        <w:r w:rsidDel="00000000" w:rsidR="00000000" w:rsidRPr="00000000">
          <w:rPr>
            <w:color w:val="0000ff"/>
            <w:sz w:val="20"/>
            <w:szCs w:val="20"/>
            <w:u w:val="single"/>
            <w:rtl w:val="0"/>
          </w:rPr>
          <w:t xml:space="preserve">https://www.medicinalegal.gov.co/documents/20143/69406/RESOLUCION+1844_2015_INMLCF.pdf</w:t>
        </w:r>
      </w:hyperlink>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before="240" w:line="360" w:lineRule="auto"/>
        <w:ind w:left="567" w:hanging="567"/>
        <w:rPr>
          <w:color w:val="3c78d8"/>
          <w:sz w:val="20"/>
          <w:szCs w:val="20"/>
        </w:rPr>
      </w:pPr>
      <w:r w:rsidDel="00000000" w:rsidR="00000000" w:rsidRPr="00000000">
        <w:rPr>
          <w:color w:val="000000"/>
          <w:sz w:val="20"/>
          <w:szCs w:val="20"/>
          <w:rtl w:val="0"/>
        </w:rPr>
        <w:t xml:space="preserve">Instituto Nacional de Medicina Legal y Ciencias Forenses. (2016). Resolución No. 001844 por la cual se adopta la segunda versión de la Guía para la Medición Indirecta de Alcoholemia a Través de Aire Espirado. </w:t>
      </w:r>
      <w:hyperlink r:id="rId57">
        <w:r w:rsidDel="00000000" w:rsidR="00000000" w:rsidRPr="00000000">
          <w:rPr>
            <w:color w:val="0000ff"/>
            <w:sz w:val="20"/>
            <w:szCs w:val="20"/>
            <w:u w:val="single"/>
            <w:rtl w:val="0"/>
          </w:rPr>
          <w:t xml:space="preserve">https://www.medicinalegal.gov.co/documents/20143/40473/Gu%C3%ADa+para+la+determinaci%C3%B3n+cl%C3%ADnica+forense+delestado+de+embriaguez+aguda.pdf/8de54a98-38db-f7c1-e04c-9b2505b585e9</w:t>
        </w:r>
      </w:hyperlink>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before="240" w:line="360" w:lineRule="auto"/>
        <w:ind w:left="567" w:hanging="567"/>
        <w:rPr>
          <w:color w:val="3c78d8"/>
          <w:sz w:val="20"/>
          <w:szCs w:val="20"/>
        </w:rPr>
      </w:pPr>
      <w:r w:rsidDel="00000000" w:rsidR="00000000" w:rsidRPr="00000000">
        <w:rPr>
          <w:color w:val="000000"/>
          <w:sz w:val="20"/>
          <w:szCs w:val="20"/>
          <w:rtl w:val="0"/>
        </w:rPr>
        <w:t xml:space="preserve">Ministerio de Transporte. (2010). Resolución 3027 por la cual se actualiza la codificación de las infracciones de tránsito, de conformidad con lo establecido en la Ley 1383 de 2010, se adopta el Manual de Infracciones y se dictan otras disposiciones. </w:t>
      </w:r>
      <w:hyperlink r:id="rId58">
        <w:r w:rsidDel="00000000" w:rsidR="00000000" w:rsidRPr="00000000">
          <w:rPr>
            <w:color w:val="0000ff"/>
            <w:sz w:val="20"/>
            <w:szCs w:val="20"/>
            <w:u w:val="single"/>
            <w:rtl w:val="0"/>
          </w:rPr>
          <w:t xml:space="preserve">https://www.alcaldiabogota.gov.co/sisjur/normas/Norma1.jsp?i=40067</w:t>
        </w:r>
      </w:hyperlink>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before="240" w:line="360" w:lineRule="auto"/>
        <w:ind w:left="567" w:hanging="567"/>
        <w:rPr>
          <w:color w:val="3c78d8"/>
          <w:sz w:val="20"/>
          <w:szCs w:val="20"/>
        </w:rPr>
      </w:pPr>
      <w:r w:rsidDel="00000000" w:rsidR="00000000" w:rsidRPr="00000000">
        <w:rPr>
          <w:color w:val="000000"/>
          <w:sz w:val="20"/>
          <w:szCs w:val="20"/>
          <w:rtl w:val="0"/>
        </w:rPr>
        <w:t xml:space="preserve">Ministerio de Transporte. (2012). Resolución 11268. </w:t>
      </w:r>
      <w:hyperlink r:id="rId59">
        <w:r w:rsidDel="00000000" w:rsidR="00000000" w:rsidRPr="00000000">
          <w:rPr>
            <w:color w:val="0000ff"/>
            <w:sz w:val="20"/>
            <w:szCs w:val="20"/>
            <w:u w:val="single"/>
            <w:rtl w:val="0"/>
          </w:rPr>
          <w:t xml:space="preserve">https://web.mintransporte.gov.co/rnat/app/ayudas/Resolucion_0011268_2012.pdf</w:t>
        </w:r>
      </w:hyperlink>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before="240" w:line="360" w:lineRule="auto"/>
        <w:ind w:left="567" w:hanging="567"/>
        <w:jc w:val="both"/>
        <w:rPr>
          <w:color w:val="3c78d8"/>
          <w:sz w:val="20"/>
          <w:szCs w:val="20"/>
        </w:rPr>
      </w:pPr>
      <w:r w:rsidDel="00000000" w:rsidR="00000000" w:rsidRPr="00000000">
        <w:rPr>
          <w:color w:val="000000"/>
          <w:sz w:val="20"/>
          <w:szCs w:val="20"/>
          <w:rtl w:val="0"/>
        </w:rPr>
        <w:t xml:space="preserve">Organización Mundial de la Salud. (2022). </w:t>
      </w:r>
      <w:r w:rsidDel="00000000" w:rsidR="00000000" w:rsidRPr="00000000">
        <w:rPr>
          <w:i w:val="1"/>
          <w:color w:val="000000"/>
          <w:sz w:val="20"/>
          <w:szCs w:val="20"/>
          <w:rtl w:val="0"/>
        </w:rPr>
        <w:t xml:space="preserve">Traumatismos causados por el tránsito</w:t>
      </w:r>
      <w:r w:rsidDel="00000000" w:rsidR="00000000" w:rsidRPr="00000000">
        <w:rPr>
          <w:color w:val="000000"/>
          <w:sz w:val="20"/>
          <w:szCs w:val="20"/>
          <w:rtl w:val="0"/>
        </w:rPr>
        <w:t xml:space="preserve">. OMS. </w:t>
      </w:r>
      <w:hyperlink r:id="rId60">
        <w:r w:rsidDel="00000000" w:rsidR="00000000" w:rsidRPr="00000000">
          <w:rPr>
            <w:color w:val="0000ff"/>
            <w:sz w:val="20"/>
            <w:szCs w:val="20"/>
            <w:u w:val="single"/>
            <w:rtl w:val="0"/>
          </w:rPr>
          <w:t xml:space="preserve">https://www.who.int/es/news-room/fact-sheets/detail/road-traffic-injuries</w:t>
        </w:r>
      </w:hyperlink>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before="240" w:line="360" w:lineRule="auto"/>
        <w:ind w:left="567" w:hanging="567"/>
        <w:jc w:val="both"/>
        <w:rPr>
          <w:color w:val="3c78d8"/>
          <w:sz w:val="20"/>
          <w:szCs w:val="20"/>
        </w:rPr>
      </w:pPr>
      <w:r w:rsidDel="00000000" w:rsidR="00000000" w:rsidRPr="00000000">
        <w:rPr>
          <w:color w:val="000000"/>
          <w:sz w:val="20"/>
          <w:szCs w:val="20"/>
          <w:rtl w:val="0"/>
        </w:rPr>
        <w:t xml:space="preserve">RAE. (2022). </w:t>
      </w:r>
      <w:r w:rsidDel="00000000" w:rsidR="00000000" w:rsidRPr="00000000">
        <w:rPr>
          <w:i w:val="1"/>
          <w:color w:val="000000"/>
          <w:sz w:val="20"/>
          <w:szCs w:val="20"/>
          <w:rtl w:val="0"/>
        </w:rPr>
        <w:t xml:space="preserve">Diccionario de la lengua española.</w:t>
      </w:r>
      <w:r w:rsidDel="00000000" w:rsidR="00000000" w:rsidRPr="00000000">
        <w:rPr>
          <w:color w:val="000000"/>
          <w:sz w:val="20"/>
          <w:szCs w:val="20"/>
          <w:rtl w:val="0"/>
        </w:rPr>
        <w:t xml:space="preserve"> </w:t>
      </w:r>
      <w:hyperlink r:id="rId61">
        <w:r w:rsidDel="00000000" w:rsidR="00000000" w:rsidRPr="00000000">
          <w:rPr>
            <w:color w:val="0000ff"/>
            <w:sz w:val="20"/>
            <w:szCs w:val="20"/>
            <w:u w:val="single"/>
            <w:rtl w:val="0"/>
          </w:rPr>
          <w:t xml:space="preserve">https://dle.rae.es/cinem%C3%B3metro</w:t>
        </w:r>
      </w:hyperlink>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A">
      <w:pPr>
        <w:rPr>
          <w:sz w:val="20"/>
          <w:szCs w:val="20"/>
        </w:rPr>
      </w:pPr>
      <w:r w:rsidDel="00000000" w:rsidR="00000000" w:rsidRPr="00000000">
        <w:rPr>
          <w:rtl w:val="0"/>
        </w:rPr>
      </w:r>
    </w:p>
    <w:p w:rsidR="00000000" w:rsidDel="00000000" w:rsidP="00000000" w:rsidRDefault="00000000" w:rsidRPr="00000000" w14:paraId="0000024B">
      <w:pPr>
        <w:rPr>
          <w:sz w:val="20"/>
          <w:szCs w:val="2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I.</w:t>
        <w:tab/>
      </w:r>
      <w:r w:rsidDel="00000000" w:rsidR="00000000" w:rsidRPr="00000000">
        <w:rPr>
          <w:b w:val="1"/>
          <w:color w:val="000000"/>
          <w:sz w:val="20"/>
          <w:szCs w:val="20"/>
          <w:rtl w:val="0"/>
        </w:rPr>
        <w:t xml:space="preserve">CONTROL DEL DOCUMENTO</w:t>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4E">
      <w:pPr>
        <w:jc w:val="both"/>
        <w:rPr>
          <w:b w:val="1"/>
          <w:sz w:val="20"/>
          <w:szCs w:val="20"/>
        </w:rPr>
      </w:pPr>
      <w:r w:rsidDel="00000000" w:rsidR="00000000" w:rsidRPr="00000000">
        <w:rPr>
          <w:rtl w:val="0"/>
        </w:rPr>
      </w:r>
    </w:p>
    <w:tbl>
      <w:tblPr>
        <w:tblStyle w:val="Table16"/>
        <w:tblW w:w="9966.0" w:type="dxa"/>
        <w:jc w:val="left"/>
        <w:tblInd w:w="40.0" w:type="dxa"/>
        <w:tblLayout w:type="fixed"/>
        <w:tblLook w:val="0400"/>
      </w:tblPr>
      <w:tblGrid>
        <w:gridCol w:w="1270"/>
        <w:gridCol w:w="2396"/>
        <w:gridCol w:w="2007"/>
        <w:gridCol w:w="2808"/>
        <w:gridCol w:w="1485"/>
        <w:tblGridChange w:id="0">
          <w:tblGrid>
            <w:gridCol w:w="1270"/>
            <w:gridCol w:w="2396"/>
            <w:gridCol w:w="2007"/>
            <w:gridCol w:w="2808"/>
            <w:gridCol w:w="1485"/>
          </w:tblGrid>
        </w:tblGridChange>
      </w:tblGrid>
      <w:tr>
        <w:trPr>
          <w:cantSplit w:val="0"/>
          <w:trHeight w:val="11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F">
            <w:pPr>
              <w:widowControl w:val="0"/>
              <w:jc w:val="both"/>
              <w:rPr>
                <w:sz w:val="20"/>
                <w:szCs w:val="20"/>
              </w:rPr>
            </w:pPr>
            <w:r w:rsidDel="00000000" w:rsidR="00000000" w:rsidRPr="00000000">
              <w:rPr>
                <w:rtl w:val="0"/>
              </w:rPr>
            </w:r>
          </w:p>
          <w:p w:rsidR="00000000" w:rsidDel="00000000" w:rsidP="00000000" w:rsidRDefault="00000000" w:rsidRPr="00000000" w14:paraId="00000250">
            <w:pPr>
              <w:widowControl w:val="0"/>
              <w:jc w:val="cente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51">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52">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53">
            <w:pPr>
              <w:widowControl w:val="0"/>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54">
            <w:pPr>
              <w:widowControl w:val="0"/>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55">
            <w:pPr>
              <w:widowControl w:val="0"/>
              <w:jc w:val="both"/>
              <w:rPr>
                <w:sz w:val="20"/>
                <w:szCs w:val="20"/>
              </w:rPr>
            </w:pPr>
            <w:r w:rsidDel="00000000" w:rsidR="00000000" w:rsidRPr="00000000">
              <w:rPr>
                <w:sz w:val="20"/>
                <w:szCs w:val="20"/>
                <w:rtl w:val="0"/>
              </w:rPr>
              <w:t xml:space="preserve">Fecha</w:t>
            </w:r>
          </w:p>
        </w:tc>
      </w:tr>
      <w:tr>
        <w:trPr>
          <w:cantSplit w:val="0"/>
          <w:trHeight w:val="1054"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rPr>
                <w:b w:val="0"/>
                <w:sz w:val="20"/>
                <w:szCs w:val="20"/>
              </w:rPr>
            </w:pPr>
            <w:r w:rsidDel="00000000" w:rsidR="00000000" w:rsidRPr="00000000">
              <w:rPr>
                <w:rtl w:val="0"/>
              </w:rPr>
            </w:r>
          </w:p>
          <w:p w:rsidR="00000000" w:rsidDel="00000000" w:rsidP="00000000" w:rsidRDefault="00000000" w:rsidRPr="00000000" w14:paraId="00000258">
            <w:pPr>
              <w:rPr>
                <w:b w:val="0"/>
                <w:sz w:val="20"/>
                <w:szCs w:val="20"/>
              </w:rPr>
            </w:pPr>
            <w:r w:rsidDel="00000000" w:rsidR="00000000" w:rsidRPr="00000000">
              <w:rPr>
                <w:b w:val="0"/>
                <w:sz w:val="20"/>
                <w:szCs w:val="20"/>
                <w:rtl w:val="0"/>
              </w:rPr>
              <w:t xml:space="preserve">Lino Andrés Quiroga Amaya</w:t>
            </w:r>
          </w:p>
          <w:p w:rsidR="00000000" w:rsidDel="00000000" w:rsidP="00000000" w:rsidRDefault="00000000" w:rsidRPr="00000000" w14:paraId="00000259">
            <w:pPr>
              <w:rPr>
                <w:b w:val="0"/>
                <w:sz w:val="20"/>
                <w:szCs w:val="20"/>
              </w:rPr>
            </w:pPr>
            <w:r w:rsidDel="00000000" w:rsidR="00000000" w:rsidRPr="00000000">
              <w:rPr>
                <w:rtl w:val="0"/>
              </w:rPr>
            </w:r>
          </w:p>
          <w:p w:rsidR="00000000" w:rsidDel="00000000" w:rsidP="00000000" w:rsidRDefault="00000000" w:rsidRPr="00000000" w14:paraId="0000025A">
            <w:pPr>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B">
            <w:pPr>
              <w:jc w:val="both"/>
              <w:rPr>
                <w:b w:val="0"/>
                <w:sz w:val="20"/>
                <w:szCs w:val="20"/>
              </w:rPr>
            </w:pPr>
            <w:r w:rsidDel="00000000" w:rsidR="00000000" w:rsidRPr="00000000">
              <w:rPr>
                <w:b w:val="0"/>
                <w:sz w:val="20"/>
                <w:szCs w:val="20"/>
                <w:rtl w:val="0"/>
              </w:rPr>
              <w:t xml:space="preserve">Experto Temático </w:t>
            </w:r>
          </w:p>
          <w:p w:rsidR="00000000" w:rsidDel="00000000" w:rsidP="00000000" w:rsidRDefault="00000000" w:rsidRPr="00000000" w14:paraId="0000025C">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D">
            <w:pPr>
              <w:rPr>
                <w:b w:val="0"/>
                <w:sz w:val="20"/>
                <w:szCs w:val="20"/>
              </w:rPr>
            </w:pPr>
            <w:r w:rsidDel="00000000" w:rsidR="00000000" w:rsidRPr="00000000">
              <w:rPr>
                <w:b w:val="0"/>
                <w:sz w:val="20"/>
                <w:szCs w:val="20"/>
                <w:rtl w:val="0"/>
              </w:rPr>
              <w:t xml:space="preserve">Centro de Tecnologías del Transporte.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E">
            <w:pPr>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260">
            <w:pPr>
              <w:jc w:val="both"/>
              <w:rPr>
                <w:b w:val="0"/>
                <w:sz w:val="20"/>
                <w:szCs w:val="20"/>
              </w:rPr>
            </w:pPr>
            <w:r w:rsidDel="00000000" w:rsidR="00000000" w:rsidRPr="00000000">
              <w:rPr>
                <w:rtl w:val="0"/>
              </w:rPr>
            </w:r>
          </w:p>
          <w:p w:rsidR="00000000" w:rsidDel="00000000" w:rsidP="00000000" w:rsidRDefault="00000000" w:rsidRPr="00000000" w14:paraId="00000261">
            <w:pPr>
              <w:jc w:val="both"/>
              <w:rPr>
                <w:b w:val="0"/>
                <w:sz w:val="20"/>
                <w:szCs w:val="20"/>
              </w:rPr>
            </w:pPr>
            <w:r w:rsidDel="00000000" w:rsidR="00000000" w:rsidRPr="00000000">
              <w:rPr>
                <w:b w:val="0"/>
                <w:sz w:val="20"/>
                <w:szCs w:val="20"/>
                <w:rtl w:val="0"/>
              </w:rPr>
              <w:t xml:space="preserve">Diego E. Acevedo Guevara</w:t>
            </w:r>
          </w:p>
          <w:p w:rsidR="00000000" w:rsidDel="00000000" w:rsidP="00000000" w:rsidRDefault="00000000" w:rsidRPr="00000000" w14:paraId="00000262">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3">
            <w:pPr>
              <w:jc w:val="both"/>
              <w:rPr>
                <w:b w:val="0"/>
                <w:sz w:val="20"/>
                <w:szCs w:val="20"/>
              </w:rPr>
            </w:pPr>
            <w:r w:rsidDel="00000000" w:rsidR="00000000" w:rsidRPr="00000000">
              <w:rPr>
                <w:b w:val="0"/>
                <w:sz w:val="20"/>
                <w:szCs w:val="20"/>
                <w:rtl w:val="0"/>
              </w:rPr>
              <w:t xml:space="preserve">Diseñador Instruccional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4">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5">
            <w:pPr>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7">
            <w:pPr>
              <w:jc w:val="both"/>
              <w:rPr>
                <w:b w:val="0"/>
                <w:sz w:val="20"/>
                <w:szCs w:val="20"/>
              </w:rPr>
            </w:pPr>
            <w:r w:rsidDel="00000000" w:rsidR="00000000" w:rsidRPr="00000000">
              <w:rPr>
                <w:b w:val="0"/>
                <w:sz w:val="20"/>
                <w:szCs w:val="20"/>
                <w:rtl w:val="0"/>
              </w:rPr>
              <w:t xml:space="preserve">Alix Cecilia Chinchilla Rueda</w:t>
            </w:r>
          </w:p>
          <w:p w:rsidR="00000000" w:rsidDel="00000000" w:rsidP="00000000" w:rsidRDefault="00000000" w:rsidRPr="00000000" w14:paraId="00000268">
            <w:pPr>
              <w:jc w:val="both"/>
              <w:rPr>
                <w:b w:val="0"/>
                <w:sz w:val="20"/>
                <w:szCs w:val="20"/>
              </w:rPr>
            </w:pPr>
            <w:r w:rsidDel="00000000" w:rsidR="00000000" w:rsidRPr="00000000">
              <w:rPr>
                <w:rtl w:val="0"/>
              </w:rPr>
            </w:r>
          </w:p>
        </w:tc>
        <w:tc>
          <w:tcPr>
            <w:tcBorders>
              <w:bottom w:color="000000" w:space="0" w:sz="4" w:val="single"/>
            </w:tcBorders>
            <w:shd w:fill="ffffff" w:val="clear"/>
          </w:tcPr>
          <w:p w:rsidR="00000000" w:rsidDel="00000000" w:rsidP="00000000" w:rsidRDefault="00000000" w:rsidRPr="00000000" w14:paraId="00000269">
            <w:pPr>
              <w:jc w:val="both"/>
              <w:rPr>
                <w:b w:val="0"/>
                <w:sz w:val="20"/>
                <w:szCs w:val="20"/>
              </w:rPr>
            </w:pPr>
            <w:r w:rsidDel="00000000" w:rsidR="00000000" w:rsidRPr="00000000">
              <w:rPr>
                <w:b w:val="0"/>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A">
            <w:pPr>
              <w:jc w:val="both"/>
              <w:rPr>
                <w:b w:val="0"/>
                <w:sz w:val="20"/>
                <w:szCs w:val="20"/>
              </w:rPr>
            </w:pPr>
            <w:r w:rsidDel="00000000" w:rsidR="00000000" w:rsidRPr="00000000">
              <w:rPr>
                <w:b w:val="0"/>
                <w:sz w:val="20"/>
                <w:szCs w:val="20"/>
                <w:rtl w:val="0"/>
              </w:rPr>
              <w:t xml:space="preserve">Regional Distrito Capital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B">
            <w:pPr>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6D">
            <w:pPr>
              <w:jc w:val="both"/>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26E">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6F">
            <w:pPr>
              <w:jc w:val="both"/>
              <w:rPr>
                <w:b w:val="0"/>
                <w:sz w:val="20"/>
                <w:szCs w:val="20"/>
              </w:rPr>
            </w:pPr>
            <w:r w:rsidDel="00000000" w:rsidR="00000000" w:rsidRPr="00000000">
              <w:rPr>
                <w:b w:val="0"/>
                <w:sz w:val="20"/>
                <w:szCs w:val="20"/>
                <w:rtl w:val="0"/>
              </w:rPr>
              <w:t xml:space="preserve">Responsable Equipo de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0">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1">
            <w:pPr>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73">
            <w:pPr>
              <w:jc w:val="both"/>
              <w:rPr>
                <w:b w:val="0"/>
                <w:sz w:val="20"/>
                <w:szCs w:val="20"/>
              </w:rPr>
            </w:pPr>
            <w:r w:rsidDel="00000000" w:rsidR="00000000" w:rsidRPr="00000000">
              <w:rPr>
                <w:b w:val="0"/>
                <w:sz w:val="20"/>
                <w:szCs w:val="20"/>
                <w:rtl w:val="0"/>
              </w:rPr>
              <w:t xml:space="preserve">José Gabriel Ortiz Abella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74">
            <w:pPr>
              <w:jc w:val="both"/>
              <w:rPr>
                <w:b w:val="0"/>
                <w:sz w:val="20"/>
                <w:szCs w:val="20"/>
              </w:rPr>
            </w:pPr>
            <w:r w:rsidDel="00000000" w:rsidR="00000000" w:rsidRPr="00000000">
              <w:rPr>
                <w:b w:val="0"/>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5">
            <w:pPr>
              <w:rPr>
                <w:b w:val="0"/>
                <w:sz w:val="20"/>
                <w:szCs w:val="20"/>
              </w:rPr>
            </w:pPr>
            <w:r w:rsidDel="00000000" w:rsidR="00000000" w:rsidRPr="00000000">
              <w:rPr>
                <w:b w:val="0"/>
                <w:sz w:val="20"/>
                <w:szCs w:val="20"/>
                <w:rtl w:val="0"/>
              </w:rPr>
              <w:t xml:space="preserve">Regional Distrito Capital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6">
            <w:pPr>
              <w:jc w:val="both"/>
              <w:rPr>
                <w:b w:val="0"/>
                <w:sz w:val="20"/>
                <w:szCs w:val="20"/>
              </w:rPr>
            </w:pPr>
            <w:r w:rsidDel="00000000" w:rsidR="00000000" w:rsidRPr="00000000">
              <w:rPr>
                <w:b w:val="0"/>
                <w:sz w:val="20"/>
                <w:szCs w:val="20"/>
                <w:rtl w:val="0"/>
              </w:rPr>
              <w:t xml:space="preserve">Octubre del 2022.</w:t>
            </w:r>
          </w:p>
        </w:tc>
      </w:tr>
    </w:tbl>
    <w:p w:rsidR="00000000" w:rsidDel="00000000" w:rsidP="00000000" w:rsidRDefault="00000000" w:rsidRPr="00000000" w14:paraId="00000277">
      <w:pPr>
        <w:jc w:val="both"/>
        <w:rPr>
          <w:b w:val="1"/>
          <w:sz w:val="20"/>
          <w:szCs w:val="20"/>
        </w:rPr>
      </w:pP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rtl w:val="0"/>
        </w:rPr>
      </w:r>
    </w:p>
    <w:p w:rsidR="00000000" w:rsidDel="00000000" w:rsidP="00000000" w:rsidRDefault="00000000" w:rsidRPr="00000000" w14:paraId="00000279">
      <w:pPr>
        <w:rPr>
          <w:sz w:val="20"/>
          <w:szCs w:val="2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J.</w:t>
        <w:tab/>
      </w:r>
      <w:r w:rsidDel="00000000" w:rsidR="00000000" w:rsidRPr="00000000">
        <w:rPr>
          <w:b w:val="1"/>
          <w:color w:val="000000"/>
          <w:sz w:val="20"/>
          <w:szCs w:val="20"/>
          <w:rtl w:val="0"/>
        </w:rPr>
        <w:t xml:space="preserve">CONTROL DE CAMBIOS </w:t>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rtl w:val="0"/>
        </w:rPr>
      </w:r>
    </w:p>
    <w:p w:rsidR="00000000" w:rsidDel="00000000" w:rsidP="00000000" w:rsidRDefault="00000000" w:rsidRPr="00000000" w14:paraId="0000027D">
      <w:pPr>
        <w:rPr>
          <w:sz w:val="20"/>
          <w:szCs w:val="20"/>
        </w:rPr>
      </w:pPr>
      <w:r w:rsidDel="00000000" w:rsidR="00000000" w:rsidRPr="00000000">
        <w:rPr>
          <w:rtl w:val="0"/>
        </w:rPr>
      </w:r>
    </w:p>
    <w:tbl>
      <w:tblPr>
        <w:tblStyle w:val="Table17"/>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7E">
            <w:pPr>
              <w:jc w:val="both"/>
              <w:rPr>
                <w:sz w:val="20"/>
                <w:szCs w:val="20"/>
              </w:rPr>
            </w:pPr>
            <w:r w:rsidDel="00000000" w:rsidR="00000000" w:rsidRPr="00000000">
              <w:rPr>
                <w:rtl w:val="0"/>
              </w:rPr>
            </w:r>
          </w:p>
        </w:tc>
        <w:tc>
          <w:tcPr/>
          <w:p w:rsidR="00000000" w:rsidDel="00000000" w:rsidP="00000000" w:rsidRDefault="00000000" w:rsidRPr="00000000" w14:paraId="0000027F">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80">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81">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82">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83">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84">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85">
            <w:pPr>
              <w:jc w:val="both"/>
              <w:rPr>
                <w:sz w:val="20"/>
                <w:szCs w:val="20"/>
              </w:rPr>
            </w:pPr>
            <w:r w:rsidDel="00000000" w:rsidR="00000000" w:rsidRPr="00000000">
              <w:rPr>
                <w:rtl w:val="0"/>
              </w:rPr>
            </w:r>
          </w:p>
        </w:tc>
        <w:tc>
          <w:tcPr/>
          <w:p w:rsidR="00000000" w:rsidDel="00000000" w:rsidP="00000000" w:rsidRDefault="00000000" w:rsidRPr="00000000" w14:paraId="00000286">
            <w:pPr>
              <w:jc w:val="both"/>
              <w:rPr>
                <w:sz w:val="20"/>
                <w:szCs w:val="20"/>
              </w:rPr>
            </w:pPr>
            <w:r w:rsidDel="00000000" w:rsidR="00000000" w:rsidRPr="00000000">
              <w:rPr>
                <w:rtl w:val="0"/>
              </w:rPr>
            </w:r>
          </w:p>
        </w:tc>
        <w:tc>
          <w:tcPr>
            <w:shd w:fill="efefef" w:val="clear"/>
          </w:tcPr>
          <w:p w:rsidR="00000000" w:rsidDel="00000000" w:rsidP="00000000" w:rsidRDefault="00000000" w:rsidRPr="00000000" w14:paraId="00000287">
            <w:pPr>
              <w:jc w:val="both"/>
              <w:rPr>
                <w:sz w:val="20"/>
                <w:szCs w:val="20"/>
                <w:shd w:fill="f3f3f3" w:val="clear"/>
              </w:rPr>
            </w:pPr>
            <w:r w:rsidDel="00000000" w:rsidR="00000000" w:rsidRPr="00000000">
              <w:rPr>
                <w:rtl w:val="0"/>
              </w:rPr>
            </w:r>
          </w:p>
        </w:tc>
        <w:tc>
          <w:tcPr/>
          <w:p w:rsidR="00000000" w:rsidDel="00000000" w:rsidP="00000000" w:rsidRDefault="00000000" w:rsidRPr="00000000" w14:paraId="00000288">
            <w:pPr>
              <w:jc w:val="both"/>
              <w:rPr>
                <w:sz w:val="20"/>
                <w:szCs w:val="20"/>
              </w:rPr>
            </w:pPr>
            <w:r w:rsidDel="00000000" w:rsidR="00000000" w:rsidRPr="00000000">
              <w:rPr>
                <w:rtl w:val="0"/>
              </w:rPr>
            </w:r>
          </w:p>
        </w:tc>
        <w:tc>
          <w:tcPr/>
          <w:p w:rsidR="00000000" w:rsidDel="00000000" w:rsidP="00000000" w:rsidRDefault="00000000" w:rsidRPr="00000000" w14:paraId="00000289">
            <w:pPr>
              <w:jc w:val="both"/>
              <w:rPr>
                <w:sz w:val="20"/>
                <w:szCs w:val="20"/>
              </w:rPr>
            </w:pPr>
            <w:r w:rsidDel="00000000" w:rsidR="00000000" w:rsidRPr="00000000">
              <w:rPr>
                <w:rtl w:val="0"/>
              </w:rPr>
            </w:r>
          </w:p>
        </w:tc>
      </w:tr>
    </w:tbl>
    <w:p w:rsidR="00000000" w:rsidDel="00000000" w:rsidP="00000000" w:rsidRDefault="00000000" w:rsidRPr="00000000" w14:paraId="0000028A">
      <w:pPr>
        <w:rPr>
          <w:color w:val="000000"/>
          <w:sz w:val="20"/>
          <w:szCs w:val="20"/>
        </w:rPr>
      </w:pPr>
      <w:r w:rsidDel="00000000" w:rsidR="00000000" w:rsidRPr="00000000">
        <w:rPr>
          <w:rtl w:val="0"/>
        </w:rPr>
      </w:r>
    </w:p>
    <w:p w:rsidR="00000000" w:rsidDel="00000000" w:rsidP="00000000" w:rsidRDefault="00000000" w:rsidRPr="00000000" w14:paraId="0000028B">
      <w:pPr>
        <w:rPr>
          <w:sz w:val="20"/>
          <w:szCs w:val="20"/>
        </w:rPr>
      </w:pPr>
      <w:r w:rsidDel="00000000" w:rsidR="00000000" w:rsidRPr="00000000">
        <w:rPr>
          <w:rtl w:val="0"/>
        </w:rPr>
      </w:r>
    </w:p>
    <w:sectPr>
      <w:headerReference r:id="rId62" w:type="default"/>
      <w:footerReference r:id="rId6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 w:id="8" w:date="2022-10-01T13:18:1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CF01_1_2_Manual de Señalización Vial_slide_imagenes-informativas</w:t>
      </w:r>
    </w:p>
  </w:comment>
  <w:comment w:author="Diego Acevedo2" w:id="12" w:date="2022-09-25T02:10:27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CF01_3_1_Infografia_estatica_Tecnicas_de_uso_en_equipos_para_pruebas_de_Alcohol</w:t>
      </w:r>
    </w:p>
  </w:comment>
  <w:comment w:author="Diego Acevedo" w:id="15" w:date="2022-09-27T02:51:28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Único Policía Judicial</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PROTOCOLOS FGN</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010 Observación y análisis de lugar de los hechos</w:t>
          </w:r>
        </w:sdtContent>
      </w:sdt>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✓013 Protección preservación y entrega Lugar H.</w:t>
          </w:r>
        </w:sdtContent>
      </w:sdt>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✓016 Inspección a lugar de los hechos y/o cadáver</w:t>
          </w:r>
        </w:sdtContent>
      </w:sdt>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✓018 Medidas de bioseguridad</w:t>
          </w:r>
        </w:sdtContent>
      </w:sdt>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020 Fijación fotográfica</w:t>
          </w:r>
        </w:sdtContent>
      </w:sdt>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023 Fijación topográfica</w:t>
          </w:r>
        </w:sdtContent>
      </w:sdt>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028 Entrevistas</w:t>
          </w:r>
        </w:sdtContent>
      </w:sdt>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✓050 Registro cadena de custodia</w:t>
          </w:r>
        </w:sdtContent>
      </w:sdt>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17 Dibujo topográfico</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22 Inspección a</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vehículo</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28 Acta consentimiento</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30 Acta de entrega</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32 Claqueta</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34 Arraigo</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35 Citación</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36 Solicitud historia</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clínica</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37 Solicitud de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FISCALÍA</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DE LA NACIÓN</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FORMATOS FPJ BLANCO</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 Reporte de inicio</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2 Formato único de noticia criminal</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 Informe ejecutivo</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4 Primer responsable</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5 Captura en flagrancia</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6 Derechos del capturado</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7 Rótulo EMP Y EF</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8 Registro cadena de custodia</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9 Inspección a lugar</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10 Acta inspección técnica de cadáver</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11 Informe investigador de campo</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12 Solicitud de análisis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13 Informe investigador de laboratorio</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14 Entrevista</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16 Bosquejo topográfico IPAT</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Cadena *Custodia</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antecedentes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FPJ 39 Solicitud de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médico legal</w:t>
      </w:r>
    </w:p>
  </w:comment>
  <w:comment w:author="Diego Acevedo2" w:id="13" w:date="2022-09-25T17:05:33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CF01_3_3_Mapa_conceptual_Caracteristicas_y_tipos_de_Radares_de_velocidad</w:t>
      </w:r>
    </w:p>
  </w:comment>
  <w:comment w:author="ZULEIDY MARIA RUIZ TORRES" w:id="1" w:date="2022-10-18T22:58:11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Diego Acevedo" w:id="6" w:date="2022-10-01T00:19:26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CF01_1_2_Manual de Señalización Vial_slide_imagenes-preventivas</w:t>
      </w:r>
    </w:p>
  </w:comment>
  <w:comment w:author="Diego Acevedo2" w:id="9" w:date="2022-09-24T01:48:42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CF01_1_2_Video_Manual_de_señalización_Demarcaciones</w:t>
      </w:r>
    </w:p>
  </w:comment>
  <w:comment w:author="Diego Acevedo" w:id="5" w:date="2022-10-01T00:02:47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CF01_1_2_Manual de Señalización Vial_slide_imagenes-Señales Reglamentarias</w:t>
      </w:r>
    </w:p>
  </w:comment>
  <w:comment w:author="Diego Acevedo2" w:id="7" w:date="2022-09-25T18:12:53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Preseñalización</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Dirección</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vial</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Localización</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 calle y nomenclaturas</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 de referencia</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generales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Turísticas</w:t>
      </w:r>
    </w:p>
  </w:comment>
  <w:comment w:author="Diego Acevedo" w:id="16" w:date="2022-09-29T03:31:14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Mapa conceptual síntesis.ppt</w:t>
      </w:r>
    </w:p>
  </w:comment>
  <w:comment w:author="Diego Acevedo2" w:id="0" w:date="2022-09-22T19:36:41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de formatos DI con el nombre de :</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CF01_Video_introductorio</w:t>
      </w:r>
    </w:p>
  </w:comment>
  <w:comment w:author="Diego Acevedo2" w:id="2" w:date="2022-09-23T00:29:36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CF01_1_Slider_Aspectos_relacionados_al_tránsito</w:t>
      </w:r>
    </w:p>
  </w:comment>
  <w:comment w:author="Diego Acevedo" w:id="14" w:date="2022-09-27T02:44:52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Fiscalía General de la Nación</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mandato constitucional dirige y coordina la policía judicial</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Órganos de policía judicial permanente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 201 C.P.P.</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Cuerpo Técnico de</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Investigación - CTI y la</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Policía Nacional</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C.T.I.</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Órganos que ejercen funciones de policia judicial en lugares donde no hay servidores de policía judicial</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Parágrafo Artículo 201 C.P.P.</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policía nacional</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POLICÍA NACIONAL</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Órganos que ejercen funciones permanentes de judicial de manera especial dentro de su competencia</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 202 C.P.P.</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La Procuraduría General de la Nación.</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La Contraloría General de la República. </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Las autoridades de tránsito.</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Las entidades públicas que ejerzan funciones de vigilancia y control.</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Los directores nacional y regional del</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Inpec.</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Los alcaldes.</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Los inspectores de policia.</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PROCURADURÍA</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Órganos que ejercen transitoriamente funciones de policía judicial</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Articulo 203 C.P.P.</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Funcionarios a los que el</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Fiscal General de la Nación, a través de Resolución, les asigna funciones de policía judicial, como los asistentes de fiscal y los comisarios de familia</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CONTRALORÍA</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ALCALDE</w:t>
      </w:r>
    </w:p>
  </w:comment>
  <w:comment w:author="Diego Acevedo2" w:id="11" w:date="2022-09-24T20:47:53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CF01_2_Infografia_estatica_Fundamentos_de_Planes_de_transito_y_movilidad_Autoridades</w:t>
      </w:r>
    </w:p>
  </w:comment>
  <w:comment w:author="Diego Acevedo2" w:id="4" w:date="2022-09-25T20:34:55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linea de tiempo D</w:t>
      </w:r>
    </w:p>
  </w:comment>
  <w:comment w:author="Diego Acevedo" w:id="3" w:date="2022-09-27T01:33:57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de imagen : aspectos-normativos.docx</w:t>
      </w:r>
    </w:p>
  </w:comment>
  <w:comment w:author="ZULEIDY MARIA RUIZ TORRES" w:id="10" w:date="2022-10-18T23:12:38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90" w15:done="0"/>
  <w15:commentEx w15:paraId="00000292" w15:done="0"/>
  <w15:commentEx w15:paraId="000002BF" w15:done="0"/>
  <w15:commentEx w15:paraId="000002C1" w15:done="0"/>
  <w15:commentEx w15:paraId="000002C2" w15:done="0"/>
  <w15:commentEx w15:paraId="000002C4" w15:done="0"/>
  <w15:commentEx w15:paraId="000002C6" w15:done="0"/>
  <w15:commentEx w15:paraId="000002C8" w15:done="0"/>
  <w15:commentEx w15:paraId="000002D2" w15:done="0"/>
  <w15:commentEx w15:paraId="000002D3" w15:done="0"/>
  <w15:commentEx w15:paraId="000002D5" w15:done="0"/>
  <w15:commentEx w15:paraId="000002D7" w15:done="0"/>
  <w15:commentEx w15:paraId="000002F4" w15:done="0"/>
  <w15:commentEx w15:paraId="000002F6" w15:done="0"/>
  <w15:commentEx w15:paraId="000002F7" w15:done="0"/>
  <w15:commentEx w15:paraId="000002F8" w15:done="0"/>
  <w15:commentEx w15:paraId="000002F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665"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6"/>
    <w:tblPr>
      <w:tblStyleRowBandSize w:val="1"/>
      <w:tblStyleColBandSize w:val="1"/>
      <w:tblCellMar>
        <w:left w:w="70.0" w:type="dxa"/>
        <w:right w:w="70.0" w:type="dxa"/>
      </w:tblCellMar>
    </w:tblPr>
  </w:style>
  <w:style w:type="table" w:styleId="a7" w:customStyle="1">
    <w:basedOn w:val="TableNormal6"/>
    <w:tblPr>
      <w:tblStyleRowBandSize w:val="1"/>
      <w:tblStyleColBandSize w:val="1"/>
      <w:tblCellMar>
        <w:top w:w="15.0" w:type="dxa"/>
        <w:left w:w="15.0" w:type="dxa"/>
        <w:bottom w:w="15.0" w:type="dxa"/>
        <w:right w:w="15.0" w:type="dxa"/>
      </w:tblCellMar>
    </w:tblPr>
  </w:style>
  <w:style w:type="table" w:styleId="a8" w:customStyle="1">
    <w:basedOn w:val="TableNormal6"/>
    <w:tblPr>
      <w:tblStyleRowBandSize w:val="1"/>
      <w:tblStyleColBandSize w:val="1"/>
      <w:tblCellMar>
        <w:top w:w="15.0" w:type="dxa"/>
        <w:left w:w="15.0" w:type="dxa"/>
        <w:bottom w:w="15.0" w:type="dxa"/>
        <w:right w:w="15.0" w:type="dxa"/>
      </w:tblCellMar>
    </w:tblPr>
  </w:style>
  <w:style w:type="table" w:styleId="a9" w:customStyle="1">
    <w:basedOn w:val="TableNormal6"/>
    <w:tblPr>
      <w:tblStyleRowBandSize w:val="1"/>
      <w:tblStyleColBandSize w:val="1"/>
      <w:tblCellMar>
        <w:left w:w="115.0" w:type="dxa"/>
        <w:right w:w="115.0" w:type="dxa"/>
      </w:tblCellMar>
    </w:tblPr>
  </w:style>
  <w:style w:type="table" w:styleId="aa" w:customStyle="1">
    <w:basedOn w:val="TableNormal6"/>
    <w:tblPr>
      <w:tblStyleRowBandSize w:val="1"/>
      <w:tblStyleColBandSize w:val="1"/>
      <w:tblCellMar>
        <w:left w:w="115.0" w:type="dxa"/>
        <w:right w:w="115.0" w:type="dxa"/>
      </w:tblCellMar>
    </w:tblPr>
  </w:style>
  <w:style w:type="paragraph" w:styleId="TtuloTDC">
    <w:name w:val="TOC Heading"/>
    <w:basedOn w:val="Ttulo1"/>
    <w:next w:val="Normal"/>
    <w:uiPriority w:val="39"/>
    <w:unhideWhenUsed w:val="1"/>
    <w:qFormat w:val="1"/>
    <w:rsid w:val="00711DB3"/>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711DB3"/>
    <w:pPr>
      <w:spacing w:after="100"/>
    </w:pPr>
  </w:style>
  <w:style w:type="paragraph" w:styleId="TDC2">
    <w:name w:val="toc 2"/>
    <w:basedOn w:val="Normal"/>
    <w:next w:val="Normal"/>
    <w:autoRedefine w:val="1"/>
    <w:uiPriority w:val="39"/>
    <w:unhideWhenUsed w:val="1"/>
    <w:rsid w:val="00CE7B19"/>
    <w:pPr>
      <w:spacing w:after="100"/>
      <w:ind w:left="220"/>
    </w:pPr>
  </w:style>
  <w:style w:type="paragraph" w:styleId="Descripcin">
    <w:name w:val="caption"/>
    <w:basedOn w:val="Normal"/>
    <w:next w:val="Normal"/>
    <w:uiPriority w:val="35"/>
    <w:unhideWhenUsed w:val="1"/>
    <w:qFormat w:val="1"/>
    <w:rsid w:val="00597202"/>
    <w:pPr>
      <w:spacing w:after="200" w:line="240" w:lineRule="auto"/>
    </w:pPr>
    <w:rPr>
      <w:rFonts w:asciiTheme="minorHAnsi" w:cstheme="minorBidi" w:eastAsiaTheme="minorHAnsi" w:hAnsiTheme="minorHAnsi"/>
      <w:i w:val="1"/>
      <w:iCs w:val="1"/>
      <w:color w:val="1f497d" w:themeColor="text2"/>
      <w:sz w:val="18"/>
      <w:szCs w:val="18"/>
      <w:lang w:eastAsia="en-US"/>
    </w:rPr>
  </w:style>
  <w:style w:type="character" w:styleId="Mencinsinresolver2" w:customStyle="1">
    <w:name w:val="Mención sin resolver2"/>
    <w:basedOn w:val="Fuentedeprrafopredeter"/>
    <w:uiPriority w:val="99"/>
    <w:semiHidden w:val="1"/>
    <w:unhideWhenUsed w:val="1"/>
    <w:rsid w:val="00EE48EA"/>
    <w:rPr>
      <w:color w:val="605e5c"/>
      <w:shd w:color="auto" w:fill="e1dfdd" w:val="clear"/>
    </w:rPr>
  </w:style>
  <w:style w:type="table" w:styleId="Tabladelista4-nfasis1">
    <w:name w:val="List Table 4 Accent 1"/>
    <w:basedOn w:val="Tablanormal"/>
    <w:uiPriority w:val="49"/>
    <w:rsid w:val="003E107B"/>
    <w:pPr>
      <w:spacing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tcBorders>
        <w:shd w:color="auto" w:fill="4f81bd" w:themeFill="accent1" w:val="clear"/>
      </w:tcPr>
    </w:tblStylePr>
    <w:tblStylePr w:type="lastRow">
      <w:rPr>
        <w:b w:val="1"/>
        <w:bCs w:val="1"/>
      </w:rPr>
      <w:tblPr/>
      <w:tcPr>
        <w:tcBorders>
          <w:top w:color="95b3d7"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character" w:styleId="Ttulo1Car" w:customStyle="1">
    <w:name w:val="Título 1 Car"/>
    <w:basedOn w:val="Fuentedeprrafopredeter"/>
    <w:link w:val="Ttulo1"/>
    <w:uiPriority w:val="9"/>
    <w:rsid w:val="007371D2"/>
    <w:rPr>
      <w:sz w:val="40"/>
      <w:szCs w:val="40"/>
    </w:rPr>
  </w:style>
  <w:style w:type="paragraph" w:styleId="Bibliografa">
    <w:name w:val="Bibliography"/>
    <w:basedOn w:val="Normal"/>
    <w:next w:val="Normal"/>
    <w:uiPriority w:val="37"/>
    <w:unhideWhenUsed w:val="1"/>
    <w:rsid w:val="007371D2"/>
  </w:style>
  <w:style w:type="character" w:styleId="nfasis">
    <w:name w:val="Emphasis"/>
    <w:basedOn w:val="Fuentedeprrafopredeter"/>
    <w:uiPriority w:val="20"/>
    <w:qFormat w:val="1"/>
    <w:rsid w:val="006D66DF"/>
    <w:rPr>
      <w:i w:val="1"/>
      <w:iCs w:val="1"/>
    </w:rPr>
  </w:style>
  <w:style w:type="paragraph" w:styleId="Sinespaciado">
    <w:name w:val="No Spacing"/>
    <w:uiPriority w:val="1"/>
    <w:qFormat w:val="1"/>
    <w:rsid w:val="00560601"/>
    <w:pPr>
      <w:spacing w:line="240" w:lineRule="auto"/>
    </w:pPr>
  </w:style>
  <w:style w:type="paragraph" w:styleId="Tabladeilustraciones">
    <w:name w:val="table of figures"/>
    <w:basedOn w:val="Normal"/>
    <w:next w:val="Normal"/>
    <w:uiPriority w:val="99"/>
    <w:unhideWhenUsed w:val="1"/>
    <w:rsid w:val="001D08D8"/>
  </w:style>
  <w:style w:type="character" w:styleId="Mencinsinresolver">
    <w:name w:val="Unresolved Mention"/>
    <w:basedOn w:val="Fuentedeprrafopredeter"/>
    <w:uiPriority w:val="99"/>
    <w:semiHidden w:val="1"/>
    <w:unhideWhenUsed w:val="1"/>
    <w:rsid w:val="00B94163"/>
    <w:rPr>
      <w:color w:val="605e5c"/>
      <w:shd w:color="auto" w:fill="e1dfdd" w:val="clear"/>
    </w:rPr>
  </w:style>
  <w:style w:type="table" w:styleId="ab"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tcBorders>
        <w:shd w:color="auto" w:fill="4f81bd" w:val="clear"/>
      </w:tcPr>
    </w:tblStylePr>
    <w:tblStylePr w:type="lastRow">
      <w:rPr>
        <w:b w:val="1"/>
      </w:rPr>
      <w:tblPr/>
      <w:tcPr>
        <w:tcBorders>
          <w:top w:color="95b3d7"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6" w:customStyle="1">
    <w:basedOn w:val="TableNormal6"/>
    <w:tblPr>
      <w:tblStyleRowBandSize w:val="1"/>
      <w:tblStyleColBandSize w:val="1"/>
      <w:tblCellMar>
        <w:left w:w="115.0" w:type="dxa"/>
        <w:right w:w="115.0" w:type="dxa"/>
      </w:tblCellMar>
    </w:tblPr>
  </w:style>
  <w:style w:type="table" w:styleId="af7"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8"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9"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a" w:customStyle="1">
    <w:basedOn w:val="TableNormal6"/>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b"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6"/>
    <w:tblPr>
      <w:tblStyleRowBandSize w:val="1"/>
      <w:tblStyleColBandSize w:val="1"/>
      <w:tblCellMar>
        <w:top w:w="100.0" w:type="dxa"/>
        <w:left w:w="100.0" w:type="dxa"/>
        <w:bottom w:w="100.0" w:type="dxa"/>
        <w:right w:w="100.0" w:type="dxa"/>
      </w:tblCellMar>
    </w:tblPr>
  </w:style>
  <w:style w:type="table" w:styleId="af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9"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b"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6"/>
    <w:tblPr>
      <w:tblStyleRowBandSize w:val="1"/>
      <w:tblStyleColBandSize w:val="1"/>
      <w:tblCellMar>
        <w:top w:w="100.0" w:type="dxa"/>
        <w:left w:w="100.0" w:type="dxa"/>
        <w:bottom w:w="100.0" w:type="dxa"/>
        <w:right w:w="100.0" w:type="dxa"/>
      </w:tblCellMar>
    </w:tblPr>
  </w:style>
  <w:style w:type="table" w:styleId="afff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1"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Revisin">
    <w:name w:val="Revision"/>
    <w:hidden w:val="1"/>
    <w:uiPriority w:val="99"/>
    <w:semiHidden w:val="1"/>
    <w:rsid w:val="003A659D"/>
    <w:pPr>
      <w:spacing w:line="240" w:lineRule="auto"/>
    </w:pPr>
  </w:style>
  <w:style w:type="table" w:styleId="a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1" w:customStyle="1">
    <w:basedOn w:val="TableNormal1"/>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hyperlink" Target="http://www.secretariasenado.gov.co/senado/basedoc/ley_0769_2002.html" TargetMode="External"/><Relationship Id="rId41" Type="http://schemas.openxmlformats.org/officeDocument/2006/relationships/hyperlink" Target="http://www.secretariasenado.gov.co/senado/basedoc/ley_0769_2002.html" TargetMode="External"/><Relationship Id="rId44" Type="http://schemas.openxmlformats.org/officeDocument/2006/relationships/hyperlink" Target="https://www.invias.gov.co/index.php/normativa/resoluciones-circulares-otros/7086-resolucion-1885-del-17-de-junio-de-2015" TargetMode="External"/><Relationship Id="rId43" Type="http://schemas.openxmlformats.org/officeDocument/2006/relationships/hyperlink" Target="https://www.invias.gov.co/index.php/normativa/resoluciones-circulares-otros/7086-resolucion-1885-del-17-de-junio-de-2015" TargetMode="External"/><Relationship Id="rId46" Type="http://schemas.openxmlformats.org/officeDocument/2006/relationships/hyperlink" Target="https://www.medicinalegal.gov.co/documents/20143/69406/RESOLUCION+1844_2015_INMLCF.pdf" TargetMode="External"/><Relationship Id="rId45" Type="http://schemas.openxmlformats.org/officeDocument/2006/relationships/hyperlink" Target="https://www.medicinalegal.gov.co/documents/20143/69406/RESOLUCION+1844_2015_INMLCF.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hyperlink" Target="https://web.mintransporte.gov.co/rnat/app/ayudas/Resolucion_0011268_2012.pdf" TargetMode="External"/><Relationship Id="rId47" Type="http://schemas.openxmlformats.org/officeDocument/2006/relationships/hyperlink" Target="https://web.mintransporte.gov.co/rnat/app/ayudas/Resolucion_0011268_2012.pdf" TargetMode="External"/><Relationship Id="rId49" Type="http://schemas.openxmlformats.org/officeDocument/2006/relationships/hyperlink" Target="https://oscarbasico.wixsite.com/polijudicial/protocolos-fg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9.png"/><Relationship Id="rId30" Type="http://schemas.openxmlformats.org/officeDocument/2006/relationships/image" Target="media/image1.png"/><Relationship Id="rId33" Type="http://schemas.openxmlformats.org/officeDocument/2006/relationships/image" Target="media/image24.png"/><Relationship Id="rId32" Type="http://schemas.openxmlformats.org/officeDocument/2006/relationships/image" Target="media/image15.png"/><Relationship Id="rId35" Type="http://schemas.openxmlformats.org/officeDocument/2006/relationships/image" Target="media/image11.png"/><Relationship Id="rId34" Type="http://schemas.openxmlformats.org/officeDocument/2006/relationships/image" Target="media/image13.png"/><Relationship Id="rId37" Type="http://schemas.openxmlformats.org/officeDocument/2006/relationships/image" Target="media/image20.png"/><Relationship Id="rId36" Type="http://schemas.openxmlformats.org/officeDocument/2006/relationships/hyperlink" Target="https://www.fiscalia.gov.co/colombia/wp-content/uploads/Manual-de-Policia-Judicial-Actualizado.pdf" TargetMode="External"/><Relationship Id="rId39" Type="http://schemas.openxmlformats.org/officeDocument/2006/relationships/hyperlink" Target="https://docs.google.com/presentation/d/1YsdQsw3iXzq6ghvvb-jJOVjNwFz3SgLg_lCkQXtmbU8/edit#slide=id.p" TargetMode="External"/><Relationship Id="rId38" Type="http://schemas.openxmlformats.org/officeDocument/2006/relationships/hyperlink" Target="https://www.fiscalia.gov.co/colombia/wp-content/uploads/Manual-de-Policia-Judicial-Actualizado.pdf" TargetMode="External"/><Relationship Id="rId62" Type="http://schemas.openxmlformats.org/officeDocument/2006/relationships/header" Target="header1.xml"/><Relationship Id="rId61" Type="http://schemas.openxmlformats.org/officeDocument/2006/relationships/hyperlink" Target="https://dle.rae.es/cinem%C3%B3metro" TargetMode="External"/><Relationship Id="rId20" Type="http://schemas.openxmlformats.org/officeDocument/2006/relationships/hyperlink" Target="https://www.movilidadbogota.gov.co/web/noticia/como_identificar_a_un_agente_de_tr%C3%A1nsito_civil_y_otros_datos_sobre_sus_funciones" TargetMode="External"/><Relationship Id="rId63" Type="http://schemas.openxmlformats.org/officeDocument/2006/relationships/footer" Target="footer1.xml"/><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7.png"/><Relationship Id="rId60" Type="http://schemas.openxmlformats.org/officeDocument/2006/relationships/hyperlink" Target="https://www.who.int/es/news-room/fact-sheets/detail/road-traffic-injuries" TargetMode="External"/><Relationship Id="rId26" Type="http://schemas.openxmlformats.org/officeDocument/2006/relationships/image" Target="media/image18.png"/><Relationship Id="rId25" Type="http://schemas.openxmlformats.org/officeDocument/2006/relationships/image" Target="media/image28.png"/><Relationship Id="rId28" Type="http://schemas.openxmlformats.org/officeDocument/2006/relationships/hyperlink" Target="https://www.istockphoto.com/es/foto/un-hombre-de-la-polic%C3%ADa-comprobar-el-tr%C3%A1fico-gm877915348-244901719" TargetMode="External"/><Relationship Id="rId27" Type="http://schemas.openxmlformats.org/officeDocument/2006/relationships/image" Target="media/image3.jpg"/><Relationship Id="rId29" Type="http://schemas.openxmlformats.org/officeDocument/2006/relationships/image" Target="media/image14.png"/><Relationship Id="rId51" Type="http://schemas.openxmlformats.org/officeDocument/2006/relationships/hyperlink" Target="https://ansv.gov.co/es/observatorio/estad%C3%ADsticas/historico-victimas" TargetMode="External"/><Relationship Id="rId50" Type="http://schemas.openxmlformats.org/officeDocument/2006/relationships/hyperlink" Target="https://oscarbasico.wixsite.com/polijudicial/protocolos-fgn" TargetMode="External"/><Relationship Id="rId53" Type="http://schemas.openxmlformats.org/officeDocument/2006/relationships/hyperlink" Target="http://www.secretariasenado.gov.co/senado/basedoc/ley_0906_2004.html" TargetMode="External"/><Relationship Id="rId52" Type="http://schemas.openxmlformats.org/officeDocument/2006/relationships/hyperlink" Target="http://www.secretariasenado.gov.co/senado/basedoc/ley_0769_2002.html" TargetMode="External"/><Relationship Id="rId11" Type="http://schemas.openxmlformats.org/officeDocument/2006/relationships/image" Target="media/image22.png"/><Relationship Id="rId55" Type="http://schemas.openxmlformats.org/officeDocument/2006/relationships/hyperlink" Target="https://www.medicinalegal.gov.co/documents/20143/69278/Resolucion+000414-2002.pdf" TargetMode="External"/><Relationship Id="rId10" Type="http://schemas.openxmlformats.org/officeDocument/2006/relationships/image" Target="media/image10.png"/><Relationship Id="rId54" Type="http://schemas.openxmlformats.org/officeDocument/2006/relationships/hyperlink" Target="http://www.secretariasenado.gov.co/senado/basedoc/ley_1696_2013.html#:~:text=Leyes%20desde%201992%20%2D%20Vigencia%20expresa%20y%20control%20de%20constitucionalidad%20%5BLEY_1696_2013%5D&amp;text=Por%20medio%20de%20la%20cual,alcohol%20u%20otras%20sustancias%2" TargetMode="External"/><Relationship Id="rId13" Type="http://schemas.openxmlformats.org/officeDocument/2006/relationships/image" Target="media/image26.png"/><Relationship Id="rId57" Type="http://schemas.openxmlformats.org/officeDocument/2006/relationships/hyperlink" Target="https://www.medicinalegal.gov.co/documents/20143/40473/Gu%C3%ADa+para+la+determinaci%C3%B3n+cl%C3%ADnica+forense+delestado+de+embriaguez+aguda.pdf/8de54a98-38db-f7c1-e04c-9b2505b585e9" TargetMode="External"/><Relationship Id="rId12" Type="http://schemas.openxmlformats.org/officeDocument/2006/relationships/image" Target="media/image17.png"/><Relationship Id="rId56" Type="http://schemas.openxmlformats.org/officeDocument/2006/relationships/hyperlink" Target="https://www.medicinalegal.gov.co/documents/20143/69406/RESOLUCION+1844_2015_INMLCF.pdf" TargetMode="External"/><Relationship Id="rId15" Type="http://schemas.openxmlformats.org/officeDocument/2006/relationships/image" Target="media/image19.png"/><Relationship Id="rId59" Type="http://schemas.openxmlformats.org/officeDocument/2006/relationships/hyperlink" Target="https://web.mintransporte.gov.co/rnat/app/ayudas/Resolucion_0011268_2012.pdf" TargetMode="External"/><Relationship Id="rId14" Type="http://schemas.openxmlformats.org/officeDocument/2006/relationships/image" Target="media/image16.png"/><Relationship Id="rId58" Type="http://schemas.openxmlformats.org/officeDocument/2006/relationships/hyperlink" Target="https://www.alcaldiabogota.gov.co/sisjur/normas/Norma1.jsp?i=40067" TargetMode="External"/><Relationship Id="rId17" Type="http://schemas.openxmlformats.org/officeDocument/2006/relationships/image" Target="media/image27.png"/><Relationship Id="rId16" Type="http://schemas.openxmlformats.org/officeDocument/2006/relationships/image" Target="media/image12.png"/><Relationship Id="rId19" Type="http://schemas.openxmlformats.org/officeDocument/2006/relationships/image" Target="media/image8.png"/><Relationship Id="rId1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5Yqt48iQOaYQYZA8XOw+XECdgg==">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2022-10-06T02:34:00Z</dcterms:created>
  <dc:creator>Adriana Ariza Luque</dc:creator>
</cp:coreProperties>
</file>